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4B" w:rsidRPr="0031364B" w:rsidRDefault="0031364B" w:rsidP="003136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364B">
        <w:rPr>
          <w:rFonts w:ascii="Times New Roman" w:eastAsia="Times New Roman" w:hAnsi="Times New Roman" w:cs="Times New Roman"/>
          <w:b/>
          <w:bCs/>
          <w:kern w:val="36"/>
          <w:sz w:val="48"/>
          <w:szCs w:val="48"/>
        </w:rPr>
        <w:t xml:space="preserve">There is confidence that the “El </w:t>
      </w:r>
      <w:proofErr w:type="spellStart"/>
      <w:r w:rsidRPr="0031364B">
        <w:rPr>
          <w:rFonts w:ascii="Times New Roman" w:eastAsia="Times New Roman" w:hAnsi="Times New Roman" w:cs="Times New Roman"/>
          <w:b/>
          <w:bCs/>
          <w:kern w:val="36"/>
          <w:sz w:val="48"/>
          <w:szCs w:val="48"/>
        </w:rPr>
        <w:t>Tumbador</w:t>
      </w:r>
      <w:proofErr w:type="spellEnd"/>
      <w:r w:rsidRPr="0031364B">
        <w:rPr>
          <w:rFonts w:ascii="Times New Roman" w:eastAsia="Times New Roman" w:hAnsi="Times New Roman" w:cs="Times New Roman"/>
          <w:b/>
          <w:bCs/>
          <w:kern w:val="36"/>
          <w:sz w:val="48"/>
          <w:szCs w:val="48"/>
        </w:rPr>
        <w:t>” case will break the par</w:t>
      </w:r>
      <w:r w:rsidR="00070E67">
        <w:rPr>
          <w:rFonts w:ascii="Times New Roman" w:eastAsia="Times New Roman" w:hAnsi="Times New Roman" w:cs="Times New Roman"/>
          <w:b/>
          <w:bCs/>
          <w:kern w:val="36"/>
          <w:sz w:val="48"/>
          <w:szCs w:val="48"/>
        </w:rPr>
        <w:t>a</w:t>
      </w:r>
      <w:r w:rsidRPr="0031364B">
        <w:rPr>
          <w:rFonts w:ascii="Times New Roman" w:eastAsia="Times New Roman" w:hAnsi="Times New Roman" w:cs="Times New Roman"/>
          <w:b/>
          <w:bCs/>
          <w:kern w:val="36"/>
          <w:sz w:val="48"/>
          <w:szCs w:val="48"/>
        </w:rPr>
        <w:t xml:space="preserve">digm of impunity </w:t>
      </w:r>
      <w:proofErr w:type="gramStart"/>
      <w:r w:rsidRPr="0031364B">
        <w:rPr>
          <w:rFonts w:ascii="Times New Roman" w:eastAsia="Times New Roman" w:hAnsi="Times New Roman" w:cs="Times New Roman"/>
          <w:b/>
          <w:bCs/>
          <w:kern w:val="36"/>
          <w:sz w:val="48"/>
          <w:szCs w:val="48"/>
        </w:rPr>
        <w:t>in  Honduras</w:t>
      </w:r>
      <w:proofErr w:type="gramEnd"/>
    </w:p>
    <w:p w:rsidR="0031364B" w:rsidRPr="0031364B" w:rsidRDefault="00455447" w:rsidP="0031364B">
      <w:pPr>
        <w:spacing w:after="0" w:line="240" w:lineRule="auto"/>
        <w:rPr>
          <w:rFonts w:ascii="Times New Roman" w:eastAsia="Times New Roman" w:hAnsi="Times New Roman" w:cs="Times New Roman"/>
          <w:sz w:val="24"/>
          <w:szCs w:val="24"/>
          <w:lang w:val="es-NI"/>
        </w:rPr>
      </w:pPr>
      <w:hyperlink r:id="rId5" w:history="1">
        <w:proofErr w:type="gramStart"/>
        <w:r w:rsidR="0031364B" w:rsidRPr="0031364B">
          <w:rPr>
            <w:rFonts w:ascii="Times New Roman" w:eastAsia="Times New Roman" w:hAnsi="Times New Roman" w:cs="Times New Roman"/>
            <w:color w:val="0000FF"/>
            <w:sz w:val="24"/>
            <w:szCs w:val="24"/>
            <w:u w:val="single"/>
            <w:lang w:val="es-NI"/>
          </w:rPr>
          <w:t>defensores</w:t>
        </w:r>
        <w:proofErr w:type="gramEnd"/>
      </w:hyperlink>
      <w:r w:rsidR="0031364B" w:rsidRPr="0031364B">
        <w:rPr>
          <w:rFonts w:ascii="Times New Roman" w:eastAsia="Times New Roman" w:hAnsi="Times New Roman" w:cs="Times New Roman"/>
          <w:sz w:val="24"/>
          <w:szCs w:val="24"/>
          <w:lang w:val="es-NI"/>
        </w:rPr>
        <w:t xml:space="preserve"> </w:t>
      </w:r>
      <w:r w:rsidR="0031364B">
        <w:rPr>
          <w:rFonts w:ascii="Times New Roman" w:eastAsia="Times New Roman" w:hAnsi="Times New Roman" w:cs="Times New Roman"/>
          <w:sz w:val="24"/>
          <w:szCs w:val="24"/>
          <w:lang w:val="es-NI"/>
        </w:rPr>
        <w:t>–</w:t>
      </w:r>
      <w:r w:rsidR="0031364B" w:rsidRPr="0031364B">
        <w:rPr>
          <w:rFonts w:ascii="Times New Roman" w:eastAsia="Times New Roman" w:hAnsi="Times New Roman" w:cs="Times New Roman"/>
          <w:sz w:val="24"/>
          <w:szCs w:val="24"/>
          <w:lang w:val="es-NI"/>
        </w:rPr>
        <w:t xml:space="preserve"> </w:t>
      </w:r>
      <w:r w:rsidR="0031364B">
        <w:rPr>
          <w:rFonts w:ascii="Times New Roman" w:eastAsia="Times New Roman" w:hAnsi="Times New Roman" w:cs="Times New Roman"/>
          <w:sz w:val="24"/>
          <w:szCs w:val="24"/>
          <w:lang w:val="es-NI"/>
        </w:rPr>
        <w:t>Nov. 17,</w:t>
      </w:r>
      <w:r w:rsidR="0031364B" w:rsidRPr="0031364B">
        <w:rPr>
          <w:rFonts w:ascii="Times New Roman" w:eastAsia="Times New Roman" w:hAnsi="Times New Roman" w:cs="Times New Roman"/>
          <w:sz w:val="24"/>
          <w:szCs w:val="24"/>
          <w:lang w:val="es-NI"/>
        </w:rPr>
        <w:t xml:space="preserve"> 2019 </w:t>
      </w:r>
    </w:p>
    <w:p w:rsidR="0031364B" w:rsidRPr="0031364B" w:rsidRDefault="0031364B" w:rsidP="0031364B">
      <w:pPr>
        <w:spacing w:after="0" w:line="240" w:lineRule="auto"/>
        <w:rPr>
          <w:rFonts w:ascii="Times New Roman" w:eastAsia="Times New Roman" w:hAnsi="Times New Roman" w:cs="Times New Roman"/>
          <w:sz w:val="24"/>
          <w:szCs w:val="24"/>
          <w:lang w:val="es-NI"/>
        </w:rPr>
      </w:pPr>
      <w:r w:rsidRPr="0031364B">
        <w:rPr>
          <w:rFonts w:ascii="Times New Roman" w:eastAsia="Times New Roman" w:hAnsi="Times New Roman" w:cs="Times New Roman"/>
          <w:noProof/>
          <w:color w:val="0000FF"/>
          <w:sz w:val="24"/>
          <w:szCs w:val="24"/>
        </w:rPr>
        <w:drawing>
          <wp:inline distT="0" distB="0" distL="0" distR="0">
            <wp:extent cx="5661660" cy="2880360"/>
            <wp:effectExtent l="0" t="0" r="0" b="0"/>
            <wp:docPr id="5" name="Picture 5" descr="http://defensoresenlinea.com/wp-content/uploads/2019/11/La-mesa-principal-integrada-por-Juana-Esquivel-Bertha-Oliva-y-Lucas-Valderas-696x39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fensoresenlinea.com/wp-content/uploads/2019/11/La-mesa-principal-integrada-por-Juana-Esquivel-Bertha-Oliva-y-Lucas-Valderas-696x39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660" cy="2880360"/>
                    </a:xfrm>
                    <a:prstGeom prst="rect">
                      <a:avLst/>
                    </a:prstGeom>
                    <a:noFill/>
                    <a:ln>
                      <a:noFill/>
                    </a:ln>
                  </pic:spPr>
                </pic:pic>
              </a:graphicData>
            </a:graphic>
          </wp:inline>
        </w:drawing>
      </w:r>
      <w:r>
        <w:rPr>
          <w:rFonts w:ascii="Times New Roman" w:eastAsia="Times New Roman" w:hAnsi="Times New Roman" w:cs="Times New Roman"/>
          <w:sz w:val="24"/>
          <w:szCs w:val="24"/>
          <w:lang w:val="es-NI"/>
        </w:rPr>
        <w:t xml:space="preserve"> Juana Esquivel, Bertha Oliva and</w:t>
      </w:r>
      <w:r w:rsidRPr="0031364B">
        <w:rPr>
          <w:rFonts w:ascii="Times New Roman" w:eastAsia="Times New Roman" w:hAnsi="Times New Roman" w:cs="Times New Roman"/>
          <w:sz w:val="24"/>
          <w:szCs w:val="24"/>
          <w:lang w:val="es-NI"/>
        </w:rPr>
        <w:t xml:space="preserve"> Lucas </w:t>
      </w:r>
      <w:proofErr w:type="spellStart"/>
      <w:r w:rsidRPr="0031364B">
        <w:rPr>
          <w:rFonts w:ascii="Times New Roman" w:eastAsia="Times New Roman" w:hAnsi="Times New Roman" w:cs="Times New Roman"/>
          <w:sz w:val="24"/>
          <w:szCs w:val="24"/>
          <w:lang w:val="es-NI"/>
        </w:rPr>
        <w:t>Valderas</w:t>
      </w:r>
      <w:proofErr w:type="spellEnd"/>
    </w:p>
    <w:p w:rsidR="0031364B"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proofErr w:type="spellStart"/>
      <w:r w:rsidRPr="00455447">
        <w:rPr>
          <w:rFonts w:ascii="Times New Roman" w:eastAsia="Times New Roman" w:hAnsi="Times New Roman" w:cs="Times New Roman"/>
          <w:b/>
          <w:bCs/>
          <w:sz w:val="24"/>
          <w:szCs w:val="24"/>
        </w:rPr>
        <w:t>Tocoa</w:t>
      </w:r>
      <w:proofErr w:type="spellEnd"/>
      <w:r w:rsidRPr="00455447">
        <w:rPr>
          <w:rFonts w:ascii="Times New Roman" w:eastAsia="Times New Roman" w:hAnsi="Times New Roman" w:cs="Times New Roman"/>
          <w:b/>
          <w:bCs/>
          <w:sz w:val="24"/>
          <w:szCs w:val="24"/>
        </w:rPr>
        <w:t>, Colón.</w:t>
      </w:r>
      <w:r w:rsidR="00C93782" w:rsidRPr="00455447">
        <w:rPr>
          <w:rFonts w:ascii="Times New Roman" w:eastAsia="Times New Roman" w:hAnsi="Times New Roman" w:cs="Times New Roman"/>
          <w:b/>
          <w:bCs/>
          <w:sz w:val="24"/>
          <w:szCs w:val="24"/>
        </w:rPr>
        <w:t xml:space="preserve"> </w:t>
      </w:r>
      <w:r w:rsidRPr="00455447">
        <w:rPr>
          <w:rFonts w:ascii="Times New Roman" w:eastAsia="Times New Roman" w:hAnsi="Times New Roman" w:cs="Times New Roman"/>
          <w:b/>
          <w:bCs/>
          <w:sz w:val="24"/>
          <w:szCs w:val="24"/>
        </w:rPr>
        <w:t>-</w:t>
      </w:r>
      <w:r w:rsidRPr="00455447">
        <w:rPr>
          <w:rFonts w:ascii="Times New Roman" w:eastAsia="Times New Roman" w:hAnsi="Times New Roman" w:cs="Times New Roman"/>
          <w:sz w:val="24"/>
          <w:szCs w:val="24"/>
        </w:rPr>
        <w:t xml:space="preserve">  With sadness and tears, but with the hope of achieving justice at the international level, the Informational Workshop in Commemoration of the </w:t>
      </w:r>
      <w:proofErr w:type="spellStart"/>
      <w:r w:rsidRPr="00455447">
        <w:rPr>
          <w:rFonts w:ascii="Times New Roman" w:eastAsia="Times New Roman" w:hAnsi="Times New Roman" w:cs="Times New Roman"/>
          <w:sz w:val="24"/>
          <w:szCs w:val="24"/>
        </w:rPr>
        <w:t>Tumb</w:t>
      </w:r>
      <w:r w:rsidR="00070E67" w:rsidRPr="00455447">
        <w:rPr>
          <w:rFonts w:ascii="Times New Roman" w:eastAsia="Times New Roman" w:hAnsi="Times New Roman" w:cs="Times New Roman"/>
          <w:sz w:val="24"/>
          <w:szCs w:val="24"/>
        </w:rPr>
        <w:t>ador</w:t>
      </w:r>
      <w:proofErr w:type="spellEnd"/>
      <w:r w:rsidR="00070E67" w:rsidRPr="00455447">
        <w:rPr>
          <w:rFonts w:ascii="Times New Roman" w:eastAsia="Times New Roman" w:hAnsi="Times New Roman" w:cs="Times New Roman"/>
          <w:sz w:val="24"/>
          <w:szCs w:val="24"/>
        </w:rPr>
        <w:t xml:space="preserve"> </w:t>
      </w:r>
      <w:proofErr w:type="gramStart"/>
      <w:r w:rsidR="00070E67" w:rsidRPr="00455447">
        <w:rPr>
          <w:rFonts w:ascii="Times New Roman" w:eastAsia="Times New Roman" w:hAnsi="Times New Roman" w:cs="Times New Roman"/>
          <w:sz w:val="24"/>
          <w:szCs w:val="24"/>
        </w:rPr>
        <w:t>case  was</w:t>
      </w:r>
      <w:proofErr w:type="gramEnd"/>
      <w:r w:rsidR="00070E67" w:rsidRPr="00455447">
        <w:rPr>
          <w:rFonts w:ascii="Times New Roman" w:eastAsia="Times New Roman" w:hAnsi="Times New Roman" w:cs="Times New Roman"/>
          <w:sz w:val="24"/>
          <w:szCs w:val="24"/>
        </w:rPr>
        <w:t xml:space="preserve"> held on N</w:t>
      </w:r>
      <w:r w:rsidRPr="00455447">
        <w:rPr>
          <w:rFonts w:ascii="Times New Roman" w:eastAsia="Times New Roman" w:hAnsi="Times New Roman" w:cs="Times New Roman"/>
          <w:sz w:val="24"/>
          <w:szCs w:val="24"/>
        </w:rPr>
        <w:t xml:space="preserve">ovember 15th, nine years after the </w:t>
      </w:r>
      <w:r w:rsidR="00070E67" w:rsidRPr="00455447">
        <w:rPr>
          <w:rFonts w:ascii="Times New Roman" w:eastAsia="Times New Roman" w:hAnsi="Times New Roman" w:cs="Times New Roman"/>
          <w:sz w:val="24"/>
          <w:szCs w:val="24"/>
        </w:rPr>
        <w:t>massacre</w:t>
      </w:r>
      <w:r w:rsidRPr="00455447">
        <w:rPr>
          <w:rFonts w:ascii="Times New Roman" w:eastAsia="Times New Roman" w:hAnsi="Times New Roman" w:cs="Times New Roman"/>
          <w:sz w:val="24"/>
          <w:szCs w:val="24"/>
        </w:rPr>
        <w:t xml:space="preserve"> of five </w:t>
      </w:r>
      <w:proofErr w:type="spellStart"/>
      <w:r w:rsidRPr="00455447">
        <w:rPr>
          <w:rFonts w:ascii="Times New Roman" w:eastAsia="Times New Roman" w:hAnsi="Times New Roman" w:cs="Times New Roman"/>
          <w:sz w:val="24"/>
          <w:szCs w:val="24"/>
        </w:rPr>
        <w:t>campesinos</w:t>
      </w:r>
      <w:proofErr w:type="spellEnd"/>
      <w:r w:rsidRPr="00455447">
        <w:rPr>
          <w:rFonts w:ascii="Times New Roman" w:eastAsia="Times New Roman" w:hAnsi="Times New Roman" w:cs="Times New Roman"/>
          <w:sz w:val="24"/>
          <w:szCs w:val="24"/>
        </w:rPr>
        <w:t xml:space="preserve"> from the Guadalupe Carney community, affiliated with the </w:t>
      </w:r>
      <w:proofErr w:type="spellStart"/>
      <w:r w:rsidRPr="00455447">
        <w:rPr>
          <w:rFonts w:ascii="Times New Roman" w:eastAsia="Times New Roman" w:hAnsi="Times New Roman" w:cs="Times New Roman"/>
          <w:sz w:val="24"/>
          <w:szCs w:val="24"/>
        </w:rPr>
        <w:t>Campesino</w:t>
      </w:r>
      <w:proofErr w:type="spellEnd"/>
      <w:r w:rsidRPr="00455447">
        <w:rPr>
          <w:rFonts w:ascii="Times New Roman" w:eastAsia="Times New Roman" w:hAnsi="Times New Roman" w:cs="Times New Roman"/>
          <w:sz w:val="24"/>
          <w:szCs w:val="24"/>
        </w:rPr>
        <w:t xml:space="preserve"> Movement of the </w:t>
      </w:r>
      <w:proofErr w:type="spellStart"/>
      <w:r w:rsidRPr="00455447">
        <w:rPr>
          <w:rFonts w:ascii="Times New Roman" w:eastAsia="Times New Roman" w:hAnsi="Times New Roman" w:cs="Times New Roman"/>
          <w:sz w:val="24"/>
          <w:szCs w:val="24"/>
        </w:rPr>
        <w:t>Aguán</w:t>
      </w:r>
      <w:proofErr w:type="spellEnd"/>
      <w:r w:rsidRPr="00455447">
        <w:rPr>
          <w:rFonts w:ascii="Times New Roman" w:eastAsia="Times New Roman" w:hAnsi="Times New Roman" w:cs="Times New Roman"/>
          <w:sz w:val="24"/>
          <w:szCs w:val="24"/>
        </w:rPr>
        <w:t xml:space="preserve"> (MCA) in the municipality of Trujillo, department</w:t>
      </w:r>
      <w:r w:rsidR="00455447" w:rsidRPr="00455447">
        <w:rPr>
          <w:rFonts w:ascii="Times New Roman" w:eastAsia="Times New Roman" w:hAnsi="Times New Roman" w:cs="Times New Roman"/>
          <w:sz w:val="24"/>
          <w:szCs w:val="24"/>
        </w:rPr>
        <w:t xml:space="preserve"> of</w:t>
      </w:r>
      <w:r w:rsidRPr="00455447">
        <w:rPr>
          <w:rFonts w:ascii="Times New Roman" w:eastAsia="Times New Roman" w:hAnsi="Times New Roman" w:cs="Times New Roman"/>
          <w:sz w:val="24"/>
          <w:szCs w:val="24"/>
        </w:rPr>
        <w:t xml:space="preserve"> Colón.</w:t>
      </w:r>
    </w:p>
    <w:p w:rsidR="004E6C27"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The event which included a press conference, an exhibition of commemorative photos and the presentation of a documentary on the </w:t>
      </w:r>
      <w:proofErr w:type="spellStart"/>
      <w:r w:rsidRPr="00455447">
        <w:rPr>
          <w:rFonts w:ascii="Times New Roman" w:eastAsia="Times New Roman" w:hAnsi="Times New Roman" w:cs="Times New Roman"/>
          <w:sz w:val="24"/>
          <w:szCs w:val="24"/>
        </w:rPr>
        <w:t>Tumbador</w:t>
      </w:r>
      <w:proofErr w:type="spellEnd"/>
      <w:r w:rsidRPr="00455447">
        <w:rPr>
          <w:rFonts w:ascii="Times New Roman" w:eastAsia="Times New Roman" w:hAnsi="Times New Roman" w:cs="Times New Roman"/>
          <w:sz w:val="24"/>
          <w:szCs w:val="24"/>
        </w:rPr>
        <w:t>, was convened by  Lawyers without Borders-Canada,</w:t>
      </w:r>
      <w:r w:rsidR="004E6C27" w:rsidRPr="00455447">
        <w:rPr>
          <w:rFonts w:ascii="Times New Roman" w:eastAsia="Times New Roman" w:hAnsi="Times New Roman" w:cs="Times New Roman"/>
          <w:sz w:val="24"/>
          <w:szCs w:val="24"/>
        </w:rPr>
        <w:t xml:space="preserve"> the</w:t>
      </w:r>
      <w:r w:rsidRPr="00455447">
        <w:rPr>
          <w:rFonts w:ascii="Times New Roman" w:eastAsia="Times New Roman" w:hAnsi="Times New Roman" w:cs="Times New Roman"/>
          <w:sz w:val="24"/>
          <w:szCs w:val="24"/>
        </w:rPr>
        <w:t xml:space="preserve"> San Alonso Rodríguez </w:t>
      </w:r>
      <w:r w:rsidR="004E6C27" w:rsidRPr="00455447">
        <w:rPr>
          <w:rFonts w:ascii="Times New Roman" w:eastAsia="Times New Roman" w:hAnsi="Times New Roman" w:cs="Times New Roman"/>
          <w:sz w:val="24"/>
          <w:szCs w:val="24"/>
        </w:rPr>
        <w:t>Foundation (FSAR) and the Committee of Families of the Detained and Disappeared in Honduras</w:t>
      </w:r>
      <w:r w:rsidRPr="00455447">
        <w:rPr>
          <w:rFonts w:ascii="Times New Roman" w:eastAsia="Times New Roman" w:hAnsi="Times New Roman" w:cs="Times New Roman"/>
          <w:sz w:val="24"/>
          <w:szCs w:val="24"/>
        </w:rPr>
        <w:t xml:space="preserve"> (COFADEH), </w:t>
      </w:r>
      <w:r w:rsidR="004E6C27" w:rsidRPr="00455447">
        <w:rPr>
          <w:rFonts w:ascii="Times New Roman" w:eastAsia="Times New Roman" w:hAnsi="Times New Roman" w:cs="Times New Roman"/>
          <w:sz w:val="24"/>
          <w:szCs w:val="24"/>
        </w:rPr>
        <w:t xml:space="preserve">organizations representing the case in the Inter American System of Human Rights.  </w:t>
      </w:r>
      <w:proofErr w:type="spellStart"/>
      <w:r w:rsidR="004E6C27" w:rsidRPr="00455447">
        <w:rPr>
          <w:rFonts w:ascii="Times New Roman" w:eastAsia="Times New Roman" w:hAnsi="Times New Roman" w:cs="Times New Roman"/>
          <w:sz w:val="24"/>
          <w:szCs w:val="24"/>
        </w:rPr>
        <w:t>Campesinos</w:t>
      </w:r>
      <w:proofErr w:type="spellEnd"/>
      <w:r w:rsidR="004E6C27" w:rsidRPr="00455447">
        <w:rPr>
          <w:rFonts w:ascii="Times New Roman" w:eastAsia="Times New Roman" w:hAnsi="Times New Roman" w:cs="Times New Roman"/>
          <w:sz w:val="24"/>
          <w:szCs w:val="24"/>
        </w:rPr>
        <w:t xml:space="preserve"> and </w:t>
      </w:r>
      <w:proofErr w:type="spellStart"/>
      <w:r w:rsidR="004E6C27" w:rsidRPr="00455447">
        <w:rPr>
          <w:rFonts w:ascii="Times New Roman" w:eastAsia="Times New Roman" w:hAnsi="Times New Roman" w:cs="Times New Roman"/>
          <w:sz w:val="24"/>
          <w:szCs w:val="24"/>
        </w:rPr>
        <w:t>campesinas</w:t>
      </w:r>
      <w:proofErr w:type="spellEnd"/>
      <w:r w:rsidR="004E6C27" w:rsidRPr="00455447">
        <w:rPr>
          <w:rFonts w:ascii="Times New Roman" w:eastAsia="Times New Roman" w:hAnsi="Times New Roman" w:cs="Times New Roman"/>
          <w:sz w:val="24"/>
          <w:szCs w:val="24"/>
        </w:rPr>
        <w:t xml:space="preserve"> from the </w:t>
      </w:r>
      <w:r w:rsidRPr="00455447">
        <w:rPr>
          <w:rFonts w:ascii="Times New Roman" w:eastAsia="Times New Roman" w:hAnsi="Times New Roman" w:cs="Times New Roman"/>
          <w:sz w:val="24"/>
          <w:szCs w:val="24"/>
        </w:rPr>
        <w:t>Guadalupe Carney</w:t>
      </w:r>
      <w:r w:rsidR="00070E67" w:rsidRPr="00455447">
        <w:rPr>
          <w:rFonts w:ascii="Times New Roman" w:eastAsia="Times New Roman" w:hAnsi="Times New Roman" w:cs="Times New Roman"/>
          <w:sz w:val="24"/>
          <w:szCs w:val="24"/>
        </w:rPr>
        <w:t xml:space="preserve"> community,  representa</w:t>
      </w:r>
      <w:r w:rsidR="004E6C27" w:rsidRPr="00455447">
        <w:rPr>
          <w:rFonts w:ascii="Times New Roman" w:eastAsia="Times New Roman" w:hAnsi="Times New Roman" w:cs="Times New Roman"/>
          <w:sz w:val="24"/>
          <w:szCs w:val="24"/>
        </w:rPr>
        <w:t xml:space="preserve">tives for the Union of National </w:t>
      </w:r>
      <w:r w:rsidR="00070E67" w:rsidRPr="00455447">
        <w:rPr>
          <w:rFonts w:ascii="Times New Roman" w:eastAsia="Times New Roman" w:hAnsi="Times New Roman" w:cs="Times New Roman"/>
          <w:sz w:val="24"/>
          <w:szCs w:val="24"/>
        </w:rPr>
        <w:t>Agrarian Institute Workers</w:t>
      </w:r>
      <w:r w:rsidR="004E6C27" w:rsidRPr="00455447">
        <w:rPr>
          <w:rFonts w:ascii="Times New Roman" w:eastAsia="Times New Roman" w:hAnsi="Times New Roman" w:cs="Times New Roman"/>
          <w:sz w:val="24"/>
          <w:szCs w:val="24"/>
        </w:rPr>
        <w:t xml:space="preserve"> (</w:t>
      </w:r>
      <w:proofErr w:type="spellStart"/>
      <w:r w:rsidR="004E6C27" w:rsidRPr="00455447">
        <w:rPr>
          <w:rFonts w:ascii="Times New Roman" w:eastAsia="Times New Roman" w:hAnsi="Times New Roman" w:cs="Times New Roman"/>
          <w:sz w:val="24"/>
          <w:szCs w:val="24"/>
        </w:rPr>
        <w:t>Sitraina</w:t>
      </w:r>
      <w:proofErr w:type="spellEnd"/>
      <w:r w:rsidR="004E6C27" w:rsidRPr="00455447">
        <w:rPr>
          <w:rFonts w:ascii="Times New Roman" w:eastAsia="Times New Roman" w:hAnsi="Times New Roman" w:cs="Times New Roman"/>
          <w:sz w:val="24"/>
          <w:szCs w:val="24"/>
        </w:rPr>
        <w:t>), Coordinator of Popular Organizations of the</w:t>
      </w:r>
      <w:r w:rsidRPr="00455447">
        <w:rPr>
          <w:rFonts w:ascii="Times New Roman" w:eastAsia="Times New Roman" w:hAnsi="Times New Roman" w:cs="Times New Roman"/>
          <w:sz w:val="24"/>
          <w:szCs w:val="24"/>
        </w:rPr>
        <w:t xml:space="preserve"> </w:t>
      </w:r>
      <w:proofErr w:type="spellStart"/>
      <w:r w:rsidRPr="00455447">
        <w:rPr>
          <w:rFonts w:ascii="Times New Roman" w:eastAsia="Times New Roman" w:hAnsi="Times New Roman" w:cs="Times New Roman"/>
          <w:sz w:val="24"/>
          <w:szCs w:val="24"/>
        </w:rPr>
        <w:t>Aguán</w:t>
      </w:r>
      <w:proofErr w:type="spellEnd"/>
      <w:r w:rsidRPr="00455447">
        <w:rPr>
          <w:rFonts w:ascii="Times New Roman" w:eastAsia="Times New Roman" w:hAnsi="Times New Roman" w:cs="Times New Roman"/>
          <w:sz w:val="24"/>
          <w:szCs w:val="24"/>
        </w:rPr>
        <w:t xml:space="preserve"> (COPA), </w:t>
      </w:r>
      <w:r w:rsidR="004E6C27" w:rsidRPr="00455447">
        <w:rPr>
          <w:rFonts w:ascii="Times New Roman" w:eastAsia="Times New Roman" w:hAnsi="Times New Roman" w:cs="Times New Roman"/>
          <w:sz w:val="24"/>
          <w:szCs w:val="24"/>
        </w:rPr>
        <w:t>human rights defenders</w:t>
      </w:r>
      <w:r w:rsidRPr="00455447">
        <w:rPr>
          <w:rFonts w:ascii="Times New Roman" w:eastAsia="Times New Roman" w:hAnsi="Times New Roman" w:cs="Times New Roman"/>
          <w:sz w:val="24"/>
          <w:szCs w:val="24"/>
        </w:rPr>
        <w:t>,</w:t>
      </w:r>
      <w:r w:rsidR="004E6C27" w:rsidRPr="00455447">
        <w:rPr>
          <w:rFonts w:ascii="Times New Roman" w:eastAsia="Times New Roman" w:hAnsi="Times New Roman" w:cs="Times New Roman"/>
          <w:sz w:val="24"/>
          <w:szCs w:val="24"/>
        </w:rPr>
        <w:t xml:space="preserve"> </w:t>
      </w:r>
      <w:r w:rsidR="004E6C27" w:rsidRPr="00455447">
        <w:rPr>
          <w:rFonts w:ascii="Times New Roman" w:eastAsia="Times New Roman" w:hAnsi="Times New Roman" w:cs="Times New Roman"/>
          <w:sz w:val="24"/>
          <w:szCs w:val="24"/>
        </w:rPr>
        <w:lastRenderedPageBreak/>
        <w:t>journalists and social communicators, the</w:t>
      </w:r>
      <w:r w:rsidR="00455447" w:rsidRPr="00455447">
        <w:rPr>
          <w:rFonts w:ascii="Times New Roman" w:eastAsia="Times New Roman" w:hAnsi="Times New Roman" w:cs="Times New Roman"/>
          <w:sz w:val="24"/>
          <w:szCs w:val="24"/>
        </w:rPr>
        <w:t xml:space="preserve"> widows of the murdered </w:t>
      </w:r>
      <w:proofErr w:type="spellStart"/>
      <w:r w:rsidR="00455447" w:rsidRPr="00455447">
        <w:rPr>
          <w:rFonts w:ascii="Times New Roman" w:eastAsia="Times New Roman" w:hAnsi="Times New Roman" w:cs="Times New Roman"/>
          <w:sz w:val="24"/>
          <w:szCs w:val="24"/>
        </w:rPr>
        <w:t>campesi</w:t>
      </w:r>
      <w:r w:rsidR="004E6C27" w:rsidRPr="00455447">
        <w:rPr>
          <w:rFonts w:ascii="Times New Roman" w:eastAsia="Times New Roman" w:hAnsi="Times New Roman" w:cs="Times New Roman"/>
          <w:sz w:val="24"/>
          <w:szCs w:val="24"/>
        </w:rPr>
        <w:t>n</w:t>
      </w:r>
      <w:r w:rsidR="00455447" w:rsidRPr="00455447">
        <w:rPr>
          <w:rFonts w:ascii="Times New Roman" w:eastAsia="Times New Roman" w:hAnsi="Times New Roman" w:cs="Times New Roman"/>
          <w:sz w:val="24"/>
          <w:szCs w:val="24"/>
        </w:rPr>
        <w:t>o</w:t>
      </w:r>
      <w:r w:rsidR="00070E67" w:rsidRPr="00455447">
        <w:rPr>
          <w:rFonts w:ascii="Times New Roman" w:eastAsia="Times New Roman" w:hAnsi="Times New Roman" w:cs="Times New Roman"/>
          <w:sz w:val="24"/>
          <w:szCs w:val="24"/>
        </w:rPr>
        <w:t>s</w:t>
      </w:r>
      <w:proofErr w:type="spellEnd"/>
      <w:r w:rsidR="00070E67" w:rsidRPr="00455447">
        <w:rPr>
          <w:rFonts w:ascii="Times New Roman" w:eastAsia="Times New Roman" w:hAnsi="Times New Roman" w:cs="Times New Roman"/>
          <w:sz w:val="24"/>
          <w:szCs w:val="24"/>
        </w:rPr>
        <w:t xml:space="preserve"> and survivors of the massacre attended the workshop. </w:t>
      </w:r>
      <w:r w:rsidR="004E6C27"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 xml:space="preserve"> </w:t>
      </w:r>
      <w:r w:rsidR="00F9647A" w:rsidRPr="00455447">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4606CDF" wp14:editId="323DA3EB">
            <wp:simplePos x="0" y="0"/>
            <wp:positionH relativeFrom="margin">
              <wp:posOffset>0</wp:posOffset>
            </wp:positionH>
            <wp:positionV relativeFrom="margin">
              <wp:posOffset>525145</wp:posOffset>
            </wp:positionV>
            <wp:extent cx="2857500" cy="2293620"/>
            <wp:effectExtent l="0" t="0" r="0" b="0"/>
            <wp:wrapSquare wrapText="bothSides"/>
            <wp:docPr id="6" name="Picture 6" descr="infografia el tumb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fia el tumba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93620"/>
                    </a:xfrm>
                    <a:prstGeom prst="rect">
                      <a:avLst/>
                    </a:prstGeom>
                    <a:noFill/>
                    <a:ln>
                      <a:noFill/>
                    </a:ln>
                  </pic:spPr>
                </pic:pic>
              </a:graphicData>
            </a:graphic>
          </wp:anchor>
        </w:drawing>
      </w:r>
    </w:p>
    <w:p w:rsidR="008A6078" w:rsidRPr="00455447" w:rsidRDefault="00070E67"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On November 15, 2010, i</w:t>
      </w:r>
      <w:r w:rsidR="0031364B" w:rsidRPr="00455447">
        <w:rPr>
          <w:rFonts w:ascii="Times New Roman" w:eastAsia="Times New Roman" w:hAnsi="Times New Roman" w:cs="Times New Roman"/>
          <w:sz w:val="24"/>
          <w:szCs w:val="24"/>
        </w:rPr>
        <w:t xml:space="preserve">n </w:t>
      </w:r>
      <w:r w:rsidRPr="00455447">
        <w:rPr>
          <w:rFonts w:ascii="Times New Roman" w:eastAsia="Times New Roman" w:hAnsi="Times New Roman" w:cs="Times New Roman"/>
          <w:sz w:val="24"/>
          <w:szCs w:val="24"/>
        </w:rPr>
        <w:t xml:space="preserve">the midst of an enormous deployment of police and military in the </w:t>
      </w:r>
      <w:proofErr w:type="spellStart"/>
      <w:proofErr w:type="gramStart"/>
      <w:r w:rsidRPr="00455447">
        <w:rPr>
          <w:rFonts w:ascii="Times New Roman" w:eastAsia="Times New Roman" w:hAnsi="Times New Roman" w:cs="Times New Roman"/>
          <w:sz w:val="24"/>
          <w:szCs w:val="24"/>
        </w:rPr>
        <w:t>african</w:t>
      </w:r>
      <w:proofErr w:type="spellEnd"/>
      <w:proofErr w:type="gramEnd"/>
      <w:r w:rsidRPr="00455447">
        <w:rPr>
          <w:rFonts w:ascii="Times New Roman" w:eastAsia="Times New Roman" w:hAnsi="Times New Roman" w:cs="Times New Roman"/>
          <w:sz w:val="24"/>
          <w:szCs w:val="24"/>
        </w:rPr>
        <w:t xml:space="preserve"> palm plantation known as “El </w:t>
      </w:r>
      <w:proofErr w:type="spellStart"/>
      <w:r w:rsidRPr="00455447">
        <w:rPr>
          <w:rFonts w:ascii="Times New Roman" w:eastAsia="Times New Roman" w:hAnsi="Times New Roman" w:cs="Times New Roman"/>
          <w:sz w:val="24"/>
          <w:szCs w:val="24"/>
        </w:rPr>
        <w:t>Tumbador</w:t>
      </w:r>
      <w:proofErr w:type="spellEnd"/>
      <w:r w:rsidRPr="00455447">
        <w:rPr>
          <w:rFonts w:ascii="Times New Roman" w:eastAsia="Times New Roman" w:hAnsi="Times New Roman" w:cs="Times New Roman"/>
          <w:sz w:val="24"/>
          <w:szCs w:val="24"/>
        </w:rPr>
        <w:t>”, in</w:t>
      </w:r>
      <w:r w:rsidR="008A6078" w:rsidRPr="00455447">
        <w:rPr>
          <w:rFonts w:ascii="Times New Roman" w:eastAsia="Times New Roman" w:hAnsi="Times New Roman" w:cs="Times New Roman"/>
          <w:sz w:val="24"/>
          <w:szCs w:val="24"/>
        </w:rPr>
        <w:t xml:space="preserve"> Trujillo, Colón, security guards for the</w:t>
      </w:r>
      <w:r w:rsidR="0031364B" w:rsidRPr="00455447">
        <w:rPr>
          <w:rFonts w:ascii="Times New Roman" w:eastAsia="Times New Roman" w:hAnsi="Times New Roman" w:cs="Times New Roman"/>
          <w:sz w:val="24"/>
          <w:szCs w:val="24"/>
        </w:rPr>
        <w:t xml:space="preserve"> </w:t>
      </w:r>
      <w:proofErr w:type="spellStart"/>
      <w:r w:rsidR="0031364B" w:rsidRPr="00455447">
        <w:rPr>
          <w:rFonts w:ascii="Times New Roman" w:eastAsia="Times New Roman" w:hAnsi="Times New Roman" w:cs="Times New Roman"/>
          <w:sz w:val="24"/>
          <w:szCs w:val="24"/>
        </w:rPr>
        <w:t>Orión</w:t>
      </w:r>
      <w:proofErr w:type="spellEnd"/>
      <w:r w:rsidR="008A6078" w:rsidRPr="00455447">
        <w:rPr>
          <w:rFonts w:ascii="Times New Roman" w:eastAsia="Times New Roman" w:hAnsi="Times New Roman" w:cs="Times New Roman"/>
          <w:sz w:val="24"/>
          <w:szCs w:val="24"/>
        </w:rPr>
        <w:t xml:space="preserve"> Company, providing security for the</w:t>
      </w:r>
      <w:r w:rsidR="0031364B" w:rsidRPr="00455447">
        <w:rPr>
          <w:rFonts w:ascii="Times New Roman" w:eastAsia="Times New Roman" w:hAnsi="Times New Roman" w:cs="Times New Roman"/>
          <w:sz w:val="24"/>
          <w:szCs w:val="24"/>
        </w:rPr>
        <w:t xml:space="preserve"> </w:t>
      </w:r>
      <w:proofErr w:type="spellStart"/>
      <w:r w:rsidR="0031364B" w:rsidRPr="00455447">
        <w:rPr>
          <w:rFonts w:ascii="Times New Roman" w:eastAsia="Times New Roman" w:hAnsi="Times New Roman" w:cs="Times New Roman"/>
          <w:sz w:val="24"/>
          <w:szCs w:val="24"/>
        </w:rPr>
        <w:t>Dinant</w:t>
      </w:r>
      <w:proofErr w:type="spellEnd"/>
      <w:r w:rsidR="008A6078" w:rsidRPr="00455447">
        <w:rPr>
          <w:rFonts w:ascii="Times New Roman" w:eastAsia="Times New Roman" w:hAnsi="Times New Roman" w:cs="Times New Roman"/>
          <w:sz w:val="24"/>
          <w:szCs w:val="24"/>
        </w:rPr>
        <w:t xml:space="preserve"> Corporation</w:t>
      </w:r>
      <w:r w:rsidR="0031364B" w:rsidRPr="00455447">
        <w:rPr>
          <w:rFonts w:ascii="Times New Roman" w:eastAsia="Times New Roman" w:hAnsi="Times New Roman" w:cs="Times New Roman"/>
          <w:sz w:val="24"/>
          <w:szCs w:val="24"/>
        </w:rPr>
        <w:t>, (</w:t>
      </w:r>
      <w:r w:rsidR="008A6078" w:rsidRPr="00455447">
        <w:rPr>
          <w:rFonts w:ascii="Times New Roman" w:eastAsia="Times New Roman" w:hAnsi="Times New Roman" w:cs="Times New Roman"/>
          <w:sz w:val="24"/>
          <w:szCs w:val="24"/>
        </w:rPr>
        <w:t xml:space="preserve">which sought to claim possession of the plantation) ambushed and killed the </w:t>
      </w:r>
      <w:proofErr w:type="spellStart"/>
      <w:r w:rsidR="008A6078" w:rsidRPr="00455447">
        <w:rPr>
          <w:rFonts w:ascii="Times New Roman" w:eastAsia="Times New Roman" w:hAnsi="Times New Roman" w:cs="Times New Roman"/>
          <w:sz w:val="24"/>
          <w:szCs w:val="24"/>
        </w:rPr>
        <w:t>campesinos</w:t>
      </w:r>
      <w:proofErr w:type="spellEnd"/>
      <w:r w:rsidR="008A6078" w:rsidRPr="00455447">
        <w:rPr>
          <w:rFonts w:ascii="Times New Roman" w:eastAsia="Times New Roman" w:hAnsi="Times New Roman" w:cs="Times New Roman"/>
          <w:sz w:val="24"/>
          <w:szCs w:val="24"/>
        </w:rPr>
        <w:t xml:space="preserve"> as they prepared to work the land. </w:t>
      </w:r>
    </w:p>
    <w:p w:rsidR="0031364B" w:rsidRPr="00455447" w:rsidRDefault="008A6078"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The murdered </w:t>
      </w:r>
      <w:proofErr w:type="spellStart"/>
      <w:r w:rsidRPr="00455447">
        <w:rPr>
          <w:rFonts w:ascii="Times New Roman" w:eastAsia="Times New Roman" w:hAnsi="Times New Roman" w:cs="Times New Roman"/>
          <w:sz w:val="24"/>
          <w:szCs w:val="24"/>
        </w:rPr>
        <w:t>campesinos</w:t>
      </w:r>
      <w:proofErr w:type="spellEnd"/>
      <w:r w:rsidRPr="00455447">
        <w:rPr>
          <w:rFonts w:ascii="Times New Roman" w:eastAsia="Times New Roman" w:hAnsi="Times New Roman" w:cs="Times New Roman"/>
          <w:sz w:val="24"/>
          <w:szCs w:val="24"/>
        </w:rPr>
        <w:t xml:space="preserve"> were </w:t>
      </w:r>
      <w:r w:rsidR="00455447" w:rsidRPr="00455447">
        <w:rPr>
          <w:rFonts w:ascii="Times New Roman" w:eastAsia="Times New Roman" w:hAnsi="Times New Roman" w:cs="Times New Roman"/>
          <w:sz w:val="24"/>
          <w:szCs w:val="24"/>
        </w:rPr>
        <w:t>identified</w:t>
      </w:r>
      <w:r w:rsidRPr="00455447">
        <w:rPr>
          <w:rFonts w:ascii="Times New Roman" w:eastAsia="Times New Roman" w:hAnsi="Times New Roman" w:cs="Times New Roman"/>
          <w:sz w:val="24"/>
          <w:szCs w:val="24"/>
        </w:rPr>
        <w:t xml:space="preserve"> as</w:t>
      </w:r>
      <w:r w:rsidR="0031364B" w:rsidRPr="00455447">
        <w:rPr>
          <w:rFonts w:ascii="Times New Roman" w:eastAsia="Times New Roman" w:hAnsi="Times New Roman" w:cs="Times New Roman"/>
          <w:sz w:val="24"/>
          <w:szCs w:val="24"/>
        </w:rPr>
        <w:t xml:space="preserve"> </w:t>
      </w:r>
      <w:proofErr w:type="spellStart"/>
      <w:r w:rsidR="0031364B" w:rsidRPr="00455447">
        <w:rPr>
          <w:rFonts w:ascii="Times New Roman" w:eastAsia="Times New Roman" w:hAnsi="Times New Roman" w:cs="Times New Roman"/>
          <w:sz w:val="24"/>
          <w:szCs w:val="24"/>
        </w:rPr>
        <w:t>Raúl</w:t>
      </w:r>
      <w:proofErr w:type="spellEnd"/>
      <w:r w:rsidR="0031364B" w:rsidRPr="00455447">
        <w:rPr>
          <w:rFonts w:ascii="Times New Roman" w:eastAsia="Times New Roman" w:hAnsi="Times New Roman" w:cs="Times New Roman"/>
          <w:sz w:val="24"/>
          <w:szCs w:val="24"/>
        </w:rPr>
        <w:t xml:space="preserve"> Castillo, Ignacio Reyes, T</w:t>
      </w:r>
      <w:r w:rsidRPr="00455447">
        <w:rPr>
          <w:rFonts w:ascii="Times New Roman" w:eastAsia="Times New Roman" w:hAnsi="Times New Roman" w:cs="Times New Roman"/>
          <w:sz w:val="24"/>
          <w:szCs w:val="24"/>
        </w:rPr>
        <w:t xml:space="preserve">eodoro Acosta, </w:t>
      </w:r>
      <w:proofErr w:type="spellStart"/>
      <w:r w:rsidRPr="00455447">
        <w:rPr>
          <w:rFonts w:ascii="Times New Roman" w:eastAsia="Times New Roman" w:hAnsi="Times New Roman" w:cs="Times New Roman"/>
          <w:sz w:val="24"/>
          <w:szCs w:val="24"/>
        </w:rPr>
        <w:t>Ciriaco</w:t>
      </w:r>
      <w:proofErr w:type="spellEnd"/>
      <w:r w:rsidRPr="00455447">
        <w:rPr>
          <w:rFonts w:ascii="Times New Roman" w:eastAsia="Times New Roman" w:hAnsi="Times New Roman" w:cs="Times New Roman"/>
          <w:sz w:val="24"/>
          <w:szCs w:val="24"/>
        </w:rPr>
        <w:t xml:space="preserve"> </w:t>
      </w:r>
      <w:proofErr w:type="spellStart"/>
      <w:r w:rsidRPr="00455447">
        <w:rPr>
          <w:rFonts w:ascii="Times New Roman" w:eastAsia="Times New Roman" w:hAnsi="Times New Roman" w:cs="Times New Roman"/>
          <w:sz w:val="24"/>
          <w:szCs w:val="24"/>
        </w:rPr>
        <w:t>Cárcamo</w:t>
      </w:r>
      <w:proofErr w:type="spellEnd"/>
      <w:r w:rsidRPr="00455447">
        <w:rPr>
          <w:rFonts w:ascii="Times New Roman" w:eastAsia="Times New Roman" w:hAnsi="Times New Roman" w:cs="Times New Roman"/>
          <w:sz w:val="24"/>
          <w:szCs w:val="24"/>
        </w:rPr>
        <w:t xml:space="preserve"> and</w:t>
      </w:r>
      <w:r w:rsidR="0031364B" w:rsidRPr="00455447">
        <w:rPr>
          <w:rFonts w:ascii="Times New Roman" w:eastAsia="Times New Roman" w:hAnsi="Times New Roman" w:cs="Times New Roman"/>
          <w:sz w:val="24"/>
          <w:szCs w:val="24"/>
        </w:rPr>
        <w:t xml:space="preserve"> José Luis </w:t>
      </w:r>
      <w:proofErr w:type="spellStart"/>
      <w:r w:rsidR="0031364B" w:rsidRPr="00455447">
        <w:rPr>
          <w:rFonts w:ascii="Times New Roman" w:eastAsia="Times New Roman" w:hAnsi="Times New Roman" w:cs="Times New Roman"/>
          <w:sz w:val="24"/>
          <w:szCs w:val="24"/>
        </w:rPr>
        <w:t>Sauceda</w:t>
      </w:r>
      <w:proofErr w:type="spellEnd"/>
      <w:r w:rsidR="0031364B" w:rsidRPr="00455447">
        <w:rPr>
          <w:rFonts w:ascii="Times New Roman" w:eastAsia="Times New Roman" w:hAnsi="Times New Roman" w:cs="Times New Roman"/>
          <w:sz w:val="24"/>
          <w:szCs w:val="24"/>
        </w:rPr>
        <w:t xml:space="preserve"> </w:t>
      </w:r>
      <w:proofErr w:type="spellStart"/>
      <w:r w:rsidR="0031364B" w:rsidRPr="00455447">
        <w:rPr>
          <w:rFonts w:ascii="Times New Roman" w:eastAsia="Times New Roman" w:hAnsi="Times New Roman" w:cs="Times New Roman"/>
          <w:sz w:val="24"/>
          <w:szCs w:val="24"/>
        </w:rPr>
        <w:t>Pastrana</w:t>
      </w:r>
      <w:proofErr w:type="spellEnd"/>
      <w:r w:rsidR="0031364B" w:rsidRPr="00455447">
        <w:rPr>
          <w:rFonts w:ascii="Times New Roman" w:eastAsia="Times New Roman" w:hAnsi="Times New Roman" w:cs="Times New Roman"/>
          <w:sz w:val="24"/>
          <w:szCs w:val="24"/>
        </w:rPr>
        <w:t>.</w:t>
      </w:r>
    </w:p>
    <w:p w:rsidR="0031364B" w:rsidRPr="00455447" w:rsidRDefault="008A6078"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The Director of the</w:t>
      </w:r>
      <w:r w:rsidR="0031364B" w:rsidRPr="00455447">
        <w:rPr>
          <w:rFonts w:ascii="Times New Roman" w:eastAsia="Times New Roman" w:hAnsi="Times New Roman" w:cs="Times New Roman"/>
          <w:sz w:val="24"/>
          <w:szCs w:val="24"/>
        </w:rPr>
        <w:t xml:space="preserve"> San Alonso Rodríguez </w:t>
      </w:r>
      <w:r w:rsidRPr="00455447">
        <w:rPr>
          <w:rFonts w:ascii="Times New Roman" w:eastAsia="Times New Roman" w:hAnsi="Times New Roman" w:cs="Times New Roman"/>
          <w:sz w:val="24"/>
          <w:szCs w:val="24"/>
        </w:rPr>
        <w:t xml:space="preserve">Foundation </w:t>
      </w:r>
      <w:r w:rsidR="0031364B" w:rsidRPr="00455447">
        <w:rPr>
          <w:rFonts w:ascii="Times New Roman" w:eastAsia="Times New Roman" w:hAnsi="Times New Roman" w:cs="Times New Roman"/>
          <w:sz w:val="24"/>
          <w:szCs w:val="24"/>
        </w:rPr>
        <w:t>(FSAR), Juana Esquivel</w:t>
      </w:r>
      <w:r w:rsidRPr="00455447">
        <w:rPr>
          <w:rFonts w:ascii="Times New Roman" w:eastAsia="Times New Roman" w:hAnsi="Times New Roman" w:cs="Times New Roman"/>
          <w:sz w:val="24"/>
          <w:szCs w:val="24"/>
        </w:rPr>
        <w:t xml:space="preserve">, said that the Investigative Unit for Violent Murders in the </w:t>
      </w:r>
      <w:proofErr w:type="spellStart"/>
      <w:r w:rsidRPr="00455447">
        <w:rPr>
          <w:rFonts w:ascii="Times New Roman" w:eastAsia="Times New Roman" w:hAnsi="Times New Roman" w:cs="Times New Roman"/>
          <w:sz w:val="24"/>
          <w:szCs w:val="24"/>
        </w:rPr>
        <w:t>Aguán</w:t>
      </w:r>
      <w:proofErr w:type="spellEnd"/>
      <w:r w:rsidRPr="00455447">
        <w:rPr>
          <w:rFonts w:ascii="Times New Roman" w:eastAsia="Times New Roman" w:hAnsi="Times New Roman" w:cs="Times New Roman"/>
          <w:sz w:val="24"/>
          <w:szCs w:val="24"/>
        </w:rPr>
        <w:t xml:space="preserve"> (UNVIBA) established in</w:t>
      </w:r>
      <w:r w:rsidR="0031364B" w:rsidRPr="00455447">
        <w:rPr>
          <w:rFonts w:ascii="Times New Roman" w:eastAsia="Times New Roman" w:hAnsi="Times New Roman" w:cs="Times New Roman"/>
          <w:sz w:val="24"/>
          <w:szCs w:val="24"/>
        </w:rPr>
        <w:t xml:space="preserve"> 2014 </w:t>
      </w:r>
      <w:r w:rsidRPr="00455447">
        <w:rPr>
          <w:rFonts w:ascii="Times New Roman" w:eastAsia="Times New Roman" w:hAnsi="Times New Roman" w:cs="Times New Roman"/>
          <w:sz w:val="24"/>
          <w:szCs w:val="24"/>
        </w:rPr>
        <w:t>by the Public Ministry</w:t>
      </w:r>
      <w:r w:rsidR="0031364B" w:rsidRPr="00455447">
        <w:rPr>
          <w:rFonts w:ascii="Times New Roman" w:eastAsia="Times New Roman" w:hAnsi="Times New Roman" w:cs="Times New Roman"/>
          <w:sz w:val="24"/>
          <w:szCs w:val="24"/>
        </w:rPr>
        <w:t xml:space="preserve"> (MP), </w:t>
      </w:r>
      <w:r w:rsidRPr="00455447">
        <w:rPr>
          <w:rFonts w:ascii="Times New Roman" w:eastAsia="Times New Roman" w:hAnsi="Times New Roman" w:cs="Times New Roman"/>
          <w:sz w:val="24"/>
          <w:szCs w:val="24"/>
        </w:rPr>
        <w:t>has provided no answers in response to demands for clarification of what occurred.</w:t>
      </w:r>
    </w:p>
    <w:p w:rsidR="0031364B"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w:t>
      </w:r>
      <w:r w:rsidR="008A6078" w:rsidRPr="00455447">
        <w:rPr>
          <w:rFonts w:ascii="Times New Roman" w:eastAsia="Times New Roman" w:hAnsi="Times New Roman" w:cs="Times New Roman"/>
          <w:sz w:val="24"/>
          <w:szCs w:val="24"/>
        </w:rPr>
        <w:t xml:space="preserve">There is no response to this demand for justice by the </w:t>
      </w:r>
      <w:proofErr w:type="spellStart"/>
      <w:r w:rsidR="008A6078" w:rsidRPr="00455447">
        <w:rPr>
          <w:rFonts w:ascii="Times New Roman" w:eastAsia="Times New Roman" w:hAnsi="Times New Roman" w:cs="Times New Roman"/>
          <w:sz w:val="24"/>
          <w:szCs w:val="24"/>
        </w:rPr>
        <w:t>campesino</w:t>
      </w:r>
      <w:proofErr w:type="spellEnd"/>
      <w:r w:rsidR="008A6078" w:rsidRPr="00455447">
        <w:rPr>
          <w:rFonts w:ascii="Times New Roman" w:eastAsia="Times New Roman" w:hAnsi="Times New Roman" w:cs="Times New Roman"/>
          <w:sz w:val="24"/>
          <w:szCs w:val="24"/>
        </w:rPr>
        <w:t xml:space="preserve"> organizations, the families, the social organizations that have been constantly denouncing the impunity in which over 140 murders related to the agrarian conflict here in the  </w:t>
      </w:r>
      <w:proofErr w:type="spellStart"/>
      <w:r w:rsidR="00216EBA" w:rsidRPr="00455447">
        <w:rPr>
          <w:rFonts w:ascii="Times New Roman" w:eastAsia="Times New Roman" w:hAnsi="Times New Roman" w:cs="Times New Roman"/>
          <w:sz w:val="24"/>
          <w:szCs w:val="24"/>
        </w:rPr>
        <w:t>Bajo</w:t>
      </w:r>
      <w:proofErr w:type="spellEnd"/>
      <w:r w:rsidR="00216EBA" w:rsidRPr="00455447">
        <w:rPr>
          <w:rFonts w:ascii="Times New Roman" w:eastAsia="Times New Roman" w:hAnsi="Times New Roman" w:cs="Times New Roman"/>
          <w:sz w:val="24"/>
          <w:szCs w:val="24"/>
        </w:rPr>
        <w:t xml:space="preserve"> </w:t>
      </w:r>
      <w:proofErr w:type="spellStart"/>
      <w:r w:rsidR="00216EBA" w:rsidRPr="00455447">
        <w:rPr>
          <w:rFonts w:ascii="Times New Roman" w:eastAsia="Times New Roman" w:hAnsi="Times New Roman" w:cs="Times New Roman"/>
          <w:sz w:val="24"/>
          <w:szCs w:val="24"/>
        </w:rPr>
        <w:t>Aguán</w:t>
      </w:r>
      <w:proofErr w:type="spellEnd"/>
      <w:r w:rsidR="00216EBA" w:rsidRPr="00455447">
        <w:rPr>
          <w:rFonts w:ascii="Times New Roman" w:eastAsia="Times New Roman" w:hAnsi="Times New Roman" w:cs="Times New Roman"/>
          <w:sz w:val="24"/>
          <w:szCs w:val="24"/>
        </w:rPr>
        <w:t xml:space="preserve"> remain”, stated</w:t>
      </w:r>
      <w:r w:rsidRPr="00455447">
        <w:rPr>
          <w:rFonts w:ascii="Times New Roman" w:eastAsia="Times New Roman" w:hAnsi="Times New Roman" w:cs="Times New Roman"/>
          <w:sz w:val="24"/>
          <w:szCs w:val="24"/>
        </w:rPr>
        <w:t xml:space="preserve"> Esquivel.</w:t>
      </w:r>
    </w:p>
    <w:p w:rsidR="0031364B" w:rsidRPr="00455447" w:rsidRDefault="00216EBA"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There are public denunciations from the families of the victims in which they say that the last time they went to this office </w:t>
      </w:r>
      <w:r w:rsidR="0031364B" w:rsidRPr="00455447">
        <w:rPr>
          <w:rFonts w:ascii="Times New Roman" w:eastAsia="Times New Roman" w:hAnsi="Times New Roman" w:cs="Times New Roman"/>
          <w:sz w:val="24"/>
          <w:szCs w:val="24"/>
        </w:rPr>
        <w:t xml:space="preserve">(UNVIBA) </w:t>
      </w:r>
      <w:r w:rsidRPr="00455447">
        <w:rPr>
          <w:rFonts w:ascii="Times New Roman" w:eastAsia="Times New Roman" w:hAnsi="Times New Roman" w:cs="Times New Roman"/>
          <w:sz w:val="24"/>
          <w:szCs w:val="24"/>
        </w:rPr>
        <w:t>to demand justice, they were evicted.</w:t>
      </w:r>
      <w:r w:rsidR="0031364B"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 xml:space="preserve">It is a farce that this special unit is investigating the deaths of </w:t>
      </w:r>
      <w:proofErr w:type="spellStart"/>
      <w:r w:rsidRPr="00455447">
        <w:rPr>
          <w:rFonts w:ascii="Times New Roman" w:eastAsia="Times New Roman" w:hAnsi="Times New Roman" w:cs="Times New Roman"/>
          <w:sz w:val="24"/>
          <w:szCs w:val="24"/>
        </w:rPr>
        <w:t>campesinos</w:t>
      </w:r>
      <w:proofErr w:type="spellEnd"/>
      <w:r w:rsidRPr="00455447">
        <w:rPr>
          <w:rFonts w:ascii="Times New Roman" w:eastAsia="Times New Roman" w:hAnsi="Times New Roman" w:cs="Times New Roman"/>
          <w:sz w:val="24"/>
          <w:szCs w:val="24"/>
        </w:rPr>
        <w:t xml:space="preserve"> in the</w:t>
      </w:r>
      <w:r w:rsidR="0031364B" w:rsidRPr="00455447">
        <w:rPr>
          <w:rFonts w:ascii="Times New Roman" w:eastAsia="Times New Roman" w:hAnsi="Times New Roman" w:cs="Times New Roman"/>
          <w:sz w:val="24"/>
          <w:szCs w:val="24"/>
        </w:rPr>
        <w:t xml:space="preserve"> </w:t>
      </w:r>
      <w:proofErr w:type="spellStart"/>
      <w:r w:rsidR="0031364B" w:rsidRPr="00455447">
        <w:rPr>
          <w:rFonts w:ascii="Times New Roman" w:eastAsia="Times New Roman" w:hAnsi="Times New Roman" w:cs="Times New Roman"/>
          <w:sz w:val="24"/>
          <w:szCs w:val="24"/>
        </w:rPr>
        <w:t>Aguán</w:t>
      </w:r>
      <w:proofErr w:type="spellEnd"/>
      <w:r w:rsidR="0031364B"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 xml:space="preserve">because there are no results from the investigations, particularly those cases directly involving the companies, like the case of el </w:t>
      </w:r>
      <w:proofErr w:type="spellStart"/>
      <w:r w:rsidR="0031364B" w:rsidRPr="00455447">
        <w:rPr>
          <w:rFonts w:ascii="Times New Roman" w:eastAsia="Times New Roman" w:hAnsi="Times New Roman" w:cs="Times New Roman"/>
          <w:sz w:val="24"/>
          <w:szCs w:val="24"/>
        </w:rPr>
        <w:t>Tumbador</w:t>
      </w:r>
      <w:proofErr w:type="spellEnd"/>
      <w:r w:rsidR="0031364B"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 xml:space="preserve">in which the </w:t>
      </w:r>
      <w:proofErr w:type="spellStart"/>
      <w:r w:rsidRPr="00455447">
        <w:rPr>
          <w:rFonts w:ascii="Times New Roman" w:eastAsia="Times New Roman" w:hAnsi="Times New Roman" w:cs="Times New Roman"/>
          <w:sz w:val="24"/>
          <w:szCs w:val="24"/>
        </w:rPr>
        <w:t>Dinant</w:t>
      </w:r>
      <w:proofErr w:type="spellEnd"/>
      <w:r w:rsidRPr="00455447">
        <w:rPr>
          <w:rFonts w:ascii="Times New Roman" w:eastAsia="Times New Roman" w:hAnsi="Times New Roman" w:cs="Times New Roman"/>
          <w:sz w:val="24"/>
          <w:szCs w:val="24"/>
        </w:rPr>
        <w:t xml:space="preserve"> Corporation is involved”</w:t>
      </w:r>
      <w:r w:rsidR="0031364B"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 xml:space="preserve">denounced the FSAR Director. </w:t>
      </w:r>
    </w:p>
    <w:p w:rsidR="0031364B" w:rsidRPr="00455447" w:rsidRDefault="0031364B" w:rsidP="0031364B">
      <w:pPr>
        <w:spacing w:after="0"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noProof/>
          <w:sz w:val="24"/>
          <w:szCs w:val="24"/>
        </w:rPr>
        <w:drawing>
          <wp:inline distT="0" distB="0" distL="0" distR="0">
            <wp:extent cx="2857500" cy="1607820"/>
            <wp:effectExtent l="0" t="0" r="0" b="0"/>
            <wp:docPr id="3" name="Picture 3" descr="María Concepción Membreño (viuda de Teodoro Acosta) y Marta Julia López (viuda de Ciriaco de Jesús Muñ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ía Concepción Membreño (viuda de Teodoro Acosta) y Marta Julia López (viuda de Ciriaco de Jesús Muño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roofErr w:type="spellStart"/>
      <w:r w:rsidRPr="00455447">
        <w:rPr>
          <w:rFonts w:ascii="Times New Roman" w:eastAsia="Times New Roman" w:hAnsi="Times New Roman" w:cs="Times New Roman"/>
          <w:sz w:val="24"/>
          <w:szCs w:val="24"/>
        </w:rPr>
        <w:t>Mar</w:t>
      </w:r>
      <w:r w:rsidR="00216EBA" w:rsidRPr="00455447">
        <w:rPr>
          <w:rFonts w:ascii="Times New Roman" w:eastAsia="Times New Roman" w:hAnsi="Times New Roman" w:cs="Times New Roman"/>
          <w:sz w:val="24"/>
          <w:szCs w:val="24"/>
        </w:rPr>
        <w:t>ía</w:t>
      </w:r>
      <w:proofErr w:type="spellEnd"/>
      <w:r w:rsidR="00216EBA" w:rsidRPr="00455447">
        <w:rPr>
          <w:rFonts w:ascii="Times New Roman" w:eastAsia="Times New Roman" w:hAnsi="Times New Roman" w:cs="Times New Roman"/>
          <w:sz w:val="24"/>
          <w:szCs w:val="24"/>
        </w:rPr>
        <w:t xml:space="preserve"> Concepción </w:t>
      </w:r>
      <w:proofErr w:type="spellStart"/>
      <w:r w:rsidR="00216EBA" w:rsidRPr="00455447">
        <w:rPr>
          <w:rFonts w:ascii="Times New Roman" w:eastAsia="Times New Roman" w:hAnsi="Times New Roman" w:cs="Times New Roman"/>
          <w:sz w:val="24"/>
          <w:szCs w:val="24"/>
        </w:rPr>
        <w:t>Membreño</w:t>
      </w:r>
      <w:proofErr w:type="spellEnd"/>
      <w:r w:rsidR="00216EBA" w:rsidRPr="00455447">
        <w:rPr>
          <w:rFonts w:ascii="Times New Roman" w:eastAsia="Times New Roman" w:hAnsi="Times New Roman" w:cs="Times New Roman"/>
          <w:sz w:val="24"/>
          <w:szCs w:val="24"/>
        </w:rPr>
        <w:t xml:space="preserve"> (widow of Teodoro Acosta) and Marta Julia </w:t>
      </w:r>
      <w:proofErr w:type="spellStart"/>
      <w:r w:rsidR="00216EBA" w:rsidRPr="00455447">
        <w:rPr>
          <w:rFonts w:ascii="Times New Roman" w:eastAsia="Times New Roman" w:hAnsi="Times New Roman" w:cs="Times New Roman"/>
          <w:sz w:val="24"/>
          <w:szCs w:val="24"/>
        </w:rPr>
        <w:t>López</w:t>
      </w:r>
      <w:proofErr w:type="spellEnd"/>
      <w:r w:rsidR="00216EBA" w:rsidRPr="00455447">
        <w:rPr>
          <w:rFonts w:ascii="Times New Roman" w:eastAsia="Times New Roman" w:hAnsi="Times New Roman" w:cs="Times New Roman"/>
          <w:sz w:val="24"/>
          <w:szCs w:val="24"/>
        </w:rPr>
        <w:t xml:space="preserve"> (widow of</w:t>
      </w:r>
      <w:r w:rsidRPr="00455447">
        <w:rPr>
          <w:rFonts w:ascii="Times New Roman" w:eastAsia="Times New Roman" w:hAnsi="Times New Roman" w:cs="Times New Roman"/>
          <w:sz w:val="24"/>
          <w:szCs w:val="24"/>
        </w:rPr>
        <w:t xml:space="preserve"> </w:t>
      </w:r>
      <w:proofErr w:type="spellStart"/>
      <w:r w:rsidRPr="00455447">
        <w:rPr>
          <w:rFonts w:ascii="Times New Roman" w:eastAsia="Times New Roman" w:hAnsi="Times New Roman" w:cs="Times New Roman"/>
          <w:sz w:val="24"/>
          <w:szCs w:val="24"/>
        </w:rPr>
        <w:t>Ciriaco</w:t>
      </w:r>
      <w:proofErr w:type="spellEnd"/>
      <w:r w:rsidRPr="00455447">
        <w:rPr>
          <w:rFonts w:ascii="Times New Roman" w:eastAsia="Times New Roman" w:hAnsi="Times New Roman" w:cs="Times New Roman"/>
          <w:sz w:val="24"/>
          <w:szCs w:val="24"/>
        </w:rPr>
        <w:t xml:space="preserve"> de </w:t>
      </w:r>
      <w:proofErr w:type="spellStart"/>
      <w:r w:rsidRPr="00455447">
        <w:rPr>
          <w:rFonts w:ascii="Times New Roman" w:eastAsia="Times New Roman" w:hAnsi="Times New Roman" w:cs="Times New Roman"/>
          <w:sz w:val="24"/>
          <w:szCs w:val="24"/>
        </w:rPr>
        <w:t>Jesús</w:t>
      </w:r>
      <w:proofErr w:type="spellEnd"/>
      <w:r w:rsidRPr="00455447">
        <w:rPr>
          <w:rFonts w:ascii="Times New Roman" w:eastAsia="Times New Roman" w:hAnsi="Times New Roman" w:cs="Times New Roman"/>
          <w:sz w:val="24"/>
          <w:szCs w:val="24"/>
        </w:rPr>
        <w:t xml:space="preserve"> Muñoz) </w:t>
      </w:r>
    </w:p>
    <w:p w:rsidR="00A0234B" w:rsidRPr="00455447" w:rsidRDefault="00216EBA"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lastRenderedPageBreak/>
        <w:t>The</w:t>
      </w:r>
      <w:r w:rsidR="0031364B" w:rsidRPr="00455447">
        <w:rPr>
          <w:rFonts w:ascii="Times New Roman" w:eastAsia="Times New Roman" w:hAnsi="Times New Roman" w:cs="Times New Roman"/>
          <w:sz w:val="24"/>
          <w:szCs w:val="24"/>
        </w:rPr>
        <w:t xml:space="preserve"> General </w:t>
      </w:r>
      <w:r w:rsidRPr="00455447">
        <w:rPr>
          <w:rFonts w:ascii="Times New Roman" w:eastAsia="Times New Roman" w:hAnsi="Times New Roman" w:cs="Times New Roman"/>
          <w:sz w:val="24"/>
          <w:szCs w:val="24"/>
        </w:rPr>
        <w:t xml:space="preserve">Coordinator of COFADEH, Bertha Oliva said that the as the legal representative for the victims, the Committee </w:t>
      </w:r>
      <w:r w:rsidR="00A0234B" w:rsidRPr="00455447">
        <w:rPr>
          <w:rFonts w:ascii="Times New Roman" w:eastAsia="Times New Roman" w:hAnsi="Times New Roman" w:cs="Times New Roman"/>
          <w:sz w:val="24"/>
          <w:szCs w:val="24"/>
        </w:rPr>
        <w:t xml:space="preserve">has accompanied and demanded justice in this case for 9 years. </w:t>
      </w:r>
    </w:p>
    <w:p w:rsidR="00A0234B"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w:t>
      </w:r>
      <w:r w:rsidR="00455447">
        <w:rPr>
          <w:rFonts w:ascii="Times New Roman" w:eastAsia="Times New Roman" w:hAnsi="Times New Roman" w:cs="Times New Roman"/>
          <w:sz w:val="24"/>
          <w:szCs w:val="24"/>
        </w:rPr>
        <w:t>We want</w:t>
      </w:r>
      <w:r w:rsidR="00A0234B" w:rsidRPr="00455447">
        <w:rPr>
          <w:rFonts w:ascii="Times New Roman" w:eastAsia="Times New Roman" w:hAnsi="Times New Roman" w:cs="Times New Roman"/>
          <w:sz w:val="24"/>
          <w:szCs w:val="24"/>
        </w:rPr>
        <w:t xml:space="preserve"> this effort</w:t>
      </w:r>
      <w:r w:rsidR="00455447">
        <w:rPr>
          <w:rFonts w:ascii="Times New Roman" w:eastAsia="Times New Roman" w:hAnsi="Times New Roman" w:cs="Times New Roman"/>
          <w:sz w:val="24"/>
          <w:szCs w:val="24"/>
        </w:rPr>
        <w:t>, that</w:t>
      </w:r>
      <w:r w:rsidR="00DF604A" w:rsidRPr="00455447">
        <w:rPr>
          <w:rFonts w:ascii="Times New Roman" w:eastAsia="Times New Roman" w:hAnsi="Times New Roman" w:cs="Times New Roman"/>
          <w:sz w:val="24"/>
          <w:szCs w:val="24"/>
        </w:rPr>
        <w:t xml:space="preserve"> </w:t>
      </w:r>
      <w:r w:rsidR="00A0234B" w:rsidRPr="00455447">
        <w:rPr>
          <w:rFonts w:ascii="Times New Roman" w:eastAsia="Times New Roman" w:hAnsi="Times New Roman" w:cs="Times New Roman"/>
          <w:sz w:val="24"/>
          <w:szCs w:val="24"/>
        </w:rPr>
        <w:t>the 3 organizations represented here today, COFADEH, the San Alonso Rodríguez Foundation (FSAR) and Lawyers without Borders Canada (ASFC)</w:t>
      </w:r>
      <w:r w:rsidR="00DF604A" w:rsidRPr="00455447">
        <w:rPr>
          <w:rFonts w:ascii="Times New Roman" w:eastAsia="Times New Roman" w:hAnsi="Times New Roman" w:cs="Times New Roman"/>
          <w:sz w:val="24"/>
          <w:szCs w:val="24"/>
        </w:rPr>
        <w:t xml:space="preserve"> have embraced</w:t>
      </w:r>
      <w:r w:rsidR="00455447">
        <w:rPr>
          <w:rFonts w:ascii="Times New Roman" w:eastAsia="Times New Roman" w:hAnsi="Times New Roman" w:cs="Times New Roman"/>
          <w:sz w:val="24"/>
          <w:szCs w:val="24"/>
        </w:rPr>
        <w:t>,</w:t>
      </w:r>
      <w:r w:rsidR="00A0234B" w:rsidRPr="00455447">
        <w:rPr>
          <w:rFonts w:ascii="Times New Roman" w:eastAsia="Times New Roman" w:hAnsi="Times New Roman" w:cs="Times New Roman"/>
          <w:sz w:val="24"/>
          <w:szCs w:val="24"/>
        </w:rPr>
        <w:t xml:space="preserve"> to be full of solidarity to work with all the energy possible to rescue historic memory” said Oliva. </w:t>
      </w:r>
    </w:p>
    <w:p w:rsidR="00A0234B" w:rsidRPr="00455447" w:rsidRDefault="00A023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We know that the perpetrators are determined to erase memory because memory is the defense of the people, and the soul of the families. </w:t>
      </w:r>
    </w:p>
    <w:p w:rsidR="00840C89" w:rsidRPr="00455447" w:rsidRDefault="00A023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We should honor no</w:t>
      </w:r>
      <w:r w:rsidR="00840C89" w:rsidRPr="00455447">
        <w:rPr>
          <w:rFonts w:ascii="Times New Roman" w:eastAsia="Times New Roman" w:hAnsi="Times New Roman" w:cs="Times New Roman"/>
          <w:sz w:val="24"/>
          <w:szCs w:val="24"/>
        </w:rPr>
        <w:t>t</w:t>
      </w:r>
      <w:r w:rsidRPr="00455447">
        <w:rPr>
          <w:rFonts w:ascii="Times New Roman" w:eastAsia="Times New Roman" w:hAnsi="Times New Roman" w:cs="Times New Roman"/>
          <w:sz w:val="24"/>
          <w:szCs w:val="24"/>
        </w:rPr>
        <w:t xml:space="preserve"> only the memory of the </w:t>
      </w:r>
      <w:proofErr w:type="spellStart"/>
      <w:r w:rsidR="0031364B" w:rsidRPr="00455447">
        <w:rPr>
          <w:rFonts w:ascii="Times New Roman" w:eastAsia="Times New Roman" w:hAnsi="Times New Roman" w:cs="Times New Roman"/>
          <w:sz w:val="24"/>
          <w:szCs w:val="24"/>
        </w:rPr>
        <w:t>campesinos</w:t>
      </w:r>
      <w:proofErr w:type="spellEnd"/>
      <w:r w:rsidRPr="00455447">
        <w:rPr>
          <w:rFonts w:ascii="Times New Roman" w:eastAsia="Times New Roman" w:hAnsi="Times New Roman" w:cs="Times New Roman"/>
          <w:sz w:val="24"/>
          <w:szCs w:val="24"/>
        </w:rPr>
        <w:t xml:space="preserve"> that are no</w:t>
      </w:r>
      <w:r w:rsidR="00840C89" w:rsidRPr="00455447">
        <w:rPr>
          <w:rFonts w:ascii="Times New Roman" w:eastAsia="Times New Roman" w:hAnsi="Times New Roman" w:cs="Times New Roman"/>
          <w:sz w:val="24"/>
          <w:szCs w:val="24"/>
        </w:rPr>
        <w:t xml:space="preserve"> longer here, who struggled for a piece of land, but also the widows and survivors of the massacre that occurred 9 years ago. </w:t>
      </w:r>
      <w:r w:rsidR="0031364B" w:rsidRPr="00455447">
        <w:rPr>
          <w:rFonts w:ascii="Times New Roman" w:eastAsia="Times New Roman" w:hAnsi="Times New Roman" w:cs="Times New Roman"/>
          <w:sz w:val="24"/>
          <w:szCs w:val="24"/>
        </w:rPr>
        <w:t xml:space="preserve"> </w:t>
      </w:r>
    </w:p>
    <w:p w:rsidR="00840C89"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w:t>
      </w:r>
      <w:r w:rsidR="00840C89" w:rsidRPr="00455447">
        <w:rPr>
          <w:rFonts w:ascii="Times New Roman" w:eastAsia="Times New Roman" w:hAnsi="Times New Roman" w:cs="Times New Roman"/>
          <w:sz w:val="24"/>
          <w:szCs w:val="24"/>
        </w:rPr>
        <w:t xml:space="preserve">With this public event, we raise hope to continue working.  One year ago we presented the case of El </w:t>
      </w:r>
      <w:proofErr w:type="spellStart"/>
      <w:r w:rsidR="00840C89" w:rsidRPr="00455447">
        <w:rPr>
          <w:rFonts w:ascii="Times New Roman" w:eastAsia="Times New Roman" w:hAnsi="Times New Roman" w:cs="Times New Roman"/>
          <w:sz w:val="24"/>
          <w:szCs w:val="24"/>
        </w:rPr>
        <w:t>Tumbador</w:t>
      </w:r>
      <w:proofErr w:type="spellEnd"/>
      <w:r w:rsidR="00840C89" w:rsidRPr="00455447">
        <w:rPr>
          <w:rFonts w:ascii="Times New Roman" w:eastAsia="Times New Roman" w:hAnsi="Times New Roman" w:cs="Times New Roman"/>
          <w:sz w:val="24"/>
          <w:szCs w:val="24"/>
        </w:rPr>
        <w:t xml:space="preserve"> in the Inter American Commission on Human Rights (IACHR) with the facts and results that we have obtained” announced Oliva. </w:t>
      </w:r>
    </w:p>
    <w:p w:rsidR="0031364B"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Oliva </w:t>
      </w:r>
      <w:r w:rsidR="00840C89" w:rsidRPr="00455447">
        <w:rPr>
          <w:rFonts w:ascii="Times New Roman" w:eastAsia="Times New Roman" w:hAnsi="Times New Roman" w:cs="Times New Roman"/>
          <w:sz w:val="24"/>
          <w:szCs w:val="24"/>
        </w:rPr>
        <w:t xml:space="preserve">said that they always work with the families in the cases, confronting state terrorism and challenging human perversity.  </w:t>
      </w:r>
    </w:p>
    <w:p w:rsidR="0031364B"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w:t>
      </w:r>
      <w:r w:rsidR="00840C89" w:rsidRPr="00455447">
        <w:rPr>
          <w:rFonts w:ascii="Times New Roman" w:eastAsia="Times New Roman" w:hAnsi="Times New Roman" w:cs="Times New Roman"/>
          <w:sz w:val="24"/>
          <w:szCs w:val="24"/>
        </w:rPr>
        <w:t>We want to establish a case that breaks the paradigms of impunity</w:t>
      </w:r>
      <w:r w:rsidR="00DF604A" w:rsidRPr="00455447">
        <w:rPr>
          <w:rFonts w:ascii="Times New Roman" w:eastAsia="Times New Roman" w:hAnsi="Times New Roman" w:cs="Times New Roman"/>
          <w:sz w:val="24"/>
          <w:szCs w:val="24"/>
        </w:rPr>
        <w:t xml:space="preserve"> in Honduras, this is our task, and</w:t>
      </w:r>
      <w:r w:rsidR="00840C89" w:rsidRPr="00455447">
        <w:rPr>
          <w:rFonts w:ascii="Times New Roman" w:eastAsia="Times New Roman" w:hAnsi="Times New Roman" w:cs="Times New Roman"/>
          <w:sz w:val="24"/>
          <w:szCs w:val="24"/>
        </w:rPr>
        <w:t xml:space="preserve"> to reconstruct memory and raise the self-esteem of victims and their family members” explained the coordinator of </w:t>
      </w:r>
      <w:r w:rsidRPr="00455447">
        <w:rPr>
          <w:rFonts w:ascii="Times New Roman" w:eastAsia="Times New Roman" w:hAnsi="Times New Roman" w:cs="Times New Roman"/>
          <w:sz w:val="24"/>
          <w:szCs w:val="24"/>
        </w:rPr>
        <w:t>COFADEH.</w:t>
      </w:r>
    </w:p>
    <w:p w:rsidR="004C01D5"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noProof/>
          <w:sz w:val="24"/>
          <w:szCs w:val="24"/>
        </w:rPr>
        <w:drawing>
          <wp:inline distT="0" distB="0" distL="0" distR="0">
            <wp:extent cx="2857500" cy="1607820"/>
            <wp:effectExtent l="0" t="0" r="0" b="0"/>
            <wp:docPr id="2" name="Picture 2" descr="Parte de la asistencia  a la Jornada Informativa sobre el Caso El Tumb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e de la asistencia  a la Jornada Informativa sobre el Caso El Tumbad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sidR="00840C89" w:rsidRPr="00455447">
        <w:rPr>
          <w:rFonts w:ascii="Times New Roman" w:eastAsia="Times New Roman" w:hAnsi="Times New Roman" w:cs="Times New Roman"/>
          <w:sz w:val="24"/>
          <w:szCs w:val="24"/>
        </w:rPr>
        <w:t xml:space="preserve">Bertha Oliva emphasized that the massacre </w:t>
      </w:r>
      <w:r w:rsidR="00DF604A" w:rsidRPr="00455447">
        <w:rPr>
          <w:rFonts w:ascii="Times New Roman" w:eastAsia="Times New Roman" w:hAnsi="Times New Roman" w:cs="Times New Roman"/>
          <w:sz w:val="24"/>
          <w:szCs w:val="24"/>
        </w:rPr>
        <w:t xml:space="preserve">in </w:t>
      </w:r>
      <w:proofErr w:type="spellStart"/>
      <w:r w:rsidR="00DF604A" w:rsidRPr="00455447">
        <w:rPr>
          <w:rFonts w:ascii="Times New Roman" w:eastAsia="Times New Roman" w:hAnsi="Times New Roman" w:cs="Times New Roman"/>
          <w:sz w:val="24"/>
          <w:szCs w:val="24"/>
        </w:rPr>
        <w:t>Tumbador</w:t>
      </w:r>
      <w:proofErr w:type="spellEnd"/>
      <w:r w:rsidRPr="00455447">
        <w:rPr>
          <w:rFonts w:ascii="Times New Roman" w:eastAsia="Times New Roman" w:hAnsi="Times New Roman" w:cs="Times New Roman"/>
          <w:sz w:val="24"/>
          <w:szCs w:val="24"/>
        </w:rPr>
        <w:t xml:space="preserve"> </w:t>
      </w:r>
      <w:r w:rsidR="00840C89" w:rsidRPr="00455447">
        <w:rPr>
          <w:rFonts w:ascii="Times New Roman" w:eastAsia="Times New Roman" w:hAnsi="Times New Roman" w:cs="Times New Roman"/>
          <w:sz w:val="24"/>
          <w:szCs w:val="24"/>
        </w:rPr>
        <w:t xml:space="preserve">was not only a criminal attack against 5 </w:t>
      </w:r>
      <w:proofErr w:type="spellStart"/>
      <w:r w:rsidR="00840C89" w:rsidRPr="00455447">
        <w:rPr>
          <w:rFonts w:ascii="Times New Roman" w:eastAsia="Times New Roman" w:hAnsi="Times New Roman" w:cs="Times New Roman"/>
          <w:sz w:val="24"/>
          <w:szCs w:val="24"/>
        </w:rPr>
        <w:t>campesin</w:t>
      </w:r>
      <w:r w:rsidR="004C01D5" w:rsidRPr="00455447">
        <w:rPr>
          <w:rFonts w:ascii="Times New Roman" w:eastAsia="Times New Roman" w:hAnsi="Times New Roman" w:cs="Times New Roman"/>
          <w:sz w:val="24"/>
          <w:szCs w:val="24"/>
        </w:rPr>
        <w:t>os</w:t>
      </w:r>
      <w:proofErr w:type="spellEnd"/>
      <w:r w:rsidR="004C01D5" w:rsidRPr="00455447">
        <w:rPr>
          <w:rFonts w:ascii="Times New Roman" w:eastAsia="Times New Roman" w:hAnsi="Times New Roman" w:cs="Times New Roman"/>
          <w:sz w:val="24"/>
          <w:szCs w:val="24"/>
        </w:rPr>
        <w:t xml:space="preserve">, but an aggression against an entire </w:t>
      </w:r>
      <w:r w:rsidR="00840C89" w:rsidRPr="00455447">
        <w:rPr>
          <w:rFonts w:ascii="Times New Roman" w:eastAsia="Times New Roman" w:hAnsi="Times New Roman" w:cs="Times New Roman"/>
          <w:sz w:val="24"/>
          <w:szCs w:val="24"/>
        </w:rPr>
        <w:t xml:space="preserve">people. </w:t>
      </w:r>
    </w:p>
    <w:p w:rsidR="004C01D5" w:rsidRPr="00455447" w:rsidRDefault="004C01D5"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The attorney Lucas </w:t>
      </w:r>
      <w:proofErr w:type="spellStart"/>
      <w:r w:rsidRPr="00455447">
        <w:rPr>
          <w:rFonts w:ascii="Times New Roman" w:eastAsia="Times New Roman" w:hAnsi="Times New Roman" w:cs="Times New Roman"/>
          <w:sz w:val="24"/>
          <w:szCs w:val="24"/>
        </w:rPr>
        <w:t>Valderas</w:t>
      </w:r>
      <w:proofErr w:type="spellEnd"/>
      <w:r w:rsidRPr="00455447">
        <w:rPr>
          <w:rFonts w:ascii="Times New Roman" w:eastAsia="Times New Roman" w:hAnsi="Times New Roman" w:cs="Times New Roman"/>
          <w:sz w:val="24"/>
          <w:szCs w:val="24"/>
        </w:rPr>
        <w:t xml:space="preserve">, representative and coordinator of Lawyers without Borders – Canada (ASFC) in Honduras,  told </w:t>
      </w:r>
      <w:r w:rsidR="0031364B" w:rsidRPr="00455447">
        <w:rPr>
          <w:rFonts w:ascii="Times New Roman" w:eastAsia="Times New Roman" w:hAnsi="Times New Roman" w:cs="Times New Roman"/>
          <w:sz w:val="24"/>
          <w:szCs w:val="24"/>
        </w:rPr>
        <w:t xml:space="preserve"> </w:t>
      </w:r>
      <w:hyperlink r:id="rId11" w:history="1">
        <w:r w:rsidR="0031364B" w:rsidRPr="00455447">
          <w:rPr>
            <w:rFonts w:ascii="Times New Roman" w:eastAsia="Times New Roman" w:hAnsi="Times New Roman" w:cs="Times New Roman"/>
            <w:color w:val="0000FF"/>
            <w:sz w:val="24"/>
            <w:szCs w:val="24"/>
            <w:u w:val="single"/>
          </w:rPr>
          <w:t>www.defensoresenlinea.com</w:t>
        </w:r>
      </w:hyperlink>
      <w:r w:rsidRPr="00455447">
        <w:rPr>
          <w:rFonts w:ascii="Times New Roman" w:eastAsia="Times New Roman" w:hAnsi="Times New Roman" w:cs="Times New Roman"/>
          <w:sz w:val="24"/>
          <w:szCs w:val="24"/>
        </w:rPr>
        <w:t xml:space="preserve">  that </w:t>
      </w:r>
      <w:r w:rsidR="00DF604A" w:rsidRPr="00455447">
        <w:rPr>
          <w:rFonts w:ascii="Times New Roman" w:eastAsia="Times New Roman" w:hAnsi="Times New Roman" w:cs="Times New Roman"/>
          <w:sz w:val="24"/>
          <w:szCs w:val="24"/>
        </w:rPr>
        <w:t>ASFC</w:t>
      </w:r>
      <w:r w:rsidRPr="00455447">
        <w:rPr>
          <w:rFonts w:ascii="Times New Roman" w:eastAsia="Times New Roman" w:hAnsi="Times New Roman" w:cs="Times New Roman"/>
          <w:sz w:val="24"/>
          <w:szCs w:val="24"/>
        </w:rPr>
        <w:t xml:space="preserve"> has a strong </w:t>
      </w:r>
      <w:r w:rsidR="00DF604A" w:rsidRPr="00455447">
        <w:rPr>
          <w:rFonts w:ascii="Times New Roman" w:eastAsia="Times New Roman" w:hAnsi="Times New Roman" w:cs="Times New Roman"/>
          <w:sz w:val="24"/>
          <w:szCs w:val="24"/>
        </w:rPr>
        <w:t>commitment</w:t>
      </w:r>
      <w:r w:rsidRPr="00455447">
        <w:rPr>
          <w:rFonts w:ascii="Times New Roman" w:eastAsia="Times New Roman" w:hAnsi="Times New Roman" w:cs="Times New Roman"/>
          <w:sz w:val="24"/>
          <w:szCs w:val="24"/>
        </w:rPr>
        <w:t xml:space="preserve"> to improve access to justice for victims of human rights violations, in particular those in situations of vulnerability.  ASFC achieves this objective </w:t>
      </w:r>
      <w:r w:rsidR="00DF604A" w:rsidRPr="00455447">
        <w:rPr>
          <w:rFonts w:ascii="Times New Roman" w:eastAsia="Times New Roman" w:hAnsi="Times New Roman" w:cs="Times New Roman"/>
          <w:sz w:val="24"/>
          <w:szCs w:val="24"/>
        </w:rPr>
        <w:t>by working with partners like</w:t>
      </w:r>
      <w:r w:rsidRPr="00455447">
        <w:rPr>
          <w:rFonts w:ascii="Times New Roman" w:eastAsia="Times New Roman" w:hAnsi="Times New Roman" w:cs="Times New Roman"/>
          <w:sz w:val="24"/>
          <w:szCs w:val="24"/>
        </w:rPr>
        <w:t xml:space="preserve"> COFADEH, providing direct support in the representation of these people. </w:t>
      </w:r>
    </w:p>
    <w:p w:rsidR="0031364B" w:rsidRPr="00455447" w:rsidRDefault="004C01D5"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 </w:t>
      </w:r>
      <w:r w:rsidR="0031364B" w:rsidRPr="00455447">
        <w:rPr>
          <w:rFonts w:ascii="Times New Roman" w:eastAsia="Times New Roman" w:hAnsi="Times New Roman" w:cs="Times New Roman"/>
          <w:sz w:val="24"/>
          <w:szCs w:val="24"/>
        </w:rPr>
        <w:t>“</w:t>
      </w:r>
      <w:r w:rsidRPr="00455447">
        <w:rPr>
          <w:rFonts w:ascii="Times New Roman" w:eastAsia="Times New Roman" w:hAnsi="Times New Roman" w:cs="Times New Roman"/>
          <w:sz w:val="24"/>
          <w:szCs w:val="24"/>
        </w:rPr>
        <w:t xml:space="preserve">That is why ASFC has collaborated with </w:t>
      </w:r>
      <w:r w:rsidR="0031364B" w:rsidRPr="00455447">
        <w:rPr>
          <w:rFonts w:ascii="Times New Roman" w:eastAsia="Times New Roman" w:hAnsi="Times New Roman" w:cs="Times New Roman"/>
          <w:sz w:val="24"/>
          <w:szCs w:val="24"/>
        </w:rPr>
        <w:t xml:space="preserve">COFADEH </w:t>
      </w:r>
      <w:r w:rsidRPr="00455447">
        <w:rPr>
          <w:rFonts w:ascii="Times New Roman" w:eastAsia="Times New Roman" w:hAnsi="Times New Roman" w:cs="Times New Roman"/>
          <w:sz w:val="24"/>
          <w:szCs w:val="24"/>
        </w:rPr>
        <w:t>since 2015, with volunteer lawyers who are experts in litigation of human rights cases at the inter-</w:t>
      </w:r>
      <w:proofErr w:type="spellStart"/>
      <w:r w:rsidRPr="00455447">
        <w:rPr>
          <w:rFonts w:ascii="Times New Roman" w:eastAsia="Times New Roman" w:hAnsi="Times New Roman" w:cs="Times New Roman"/>
          <w:sz w:val="24"/>
          <w:szCs w:val="24"/>
        </w:rPr>
        <w:t>american</w:t>
      </w:r>
      <w:proofErr w:type="spellEnd"/>
      <w:r w:rsidRPr="00455447">
        <w:rPr>
          <w:rFonts w:ascii="Times New Roman" w:eastAsia="Times New Roman" w:hAnsi="Times New Roman" w:cs="Times New Roman"/>
          <w:sz w:val="24"/>
          <w:szCs w:val="24"/>
        </w:rPr>
        <w:t xml:space="preserve"> and international levels</w:t>
      </w:r>
      <w:r w:rsidR="00455447">
        <w:rPr>
          <w:rFonts w:ascii="Times New Roman" w:eastAsia="Times New Roman" w:hAnsi="Times New Roman" w:cs="Times New Roman"/>
          <w:sz w:val="24"/>
          <w:szCs w:val="24"/>
        </w:rPr>
        <w:t>,</w:t>
      </w:r>
      <w:r w:rsidRPr="00455447">
        <w:rPr>
          <w:rFonts w:ascii="Times New Roman" w:eastAsia="Times New Roman" w:hAnsi="Times New Roman" w:cs="Times New Roman"/>
          <w:sz w:val="24"/>
          <w:szCs w:val="24"/>
        </w:rPr>
        <w:t xml:space="preserve"> to promote emblematic cases such as the case of El </w:t>
      </w:r>
      <w:proofErr w:type="spellStart"/>
      <w:r w:rsidRPr="00455447">
        <w:rPr>
          <w:rFonts w:ascii="Times New Roman" w:eastAsia="Times New Roman" w:hAnsi="Times New Roman" w:cs="Times New Roman"/>
          <w:sz w:val="24"/>
          <w:szCs w:val="24"/>
        </w:rPr>
        <w:t>Tumbador</w:t>
      </w:r>
      <w:proofErr w:type="spellEnd"/>
      <w:r w:rsidRPr="00455447">
        <w:rPr>
          <w:rFonts w:ascii="Times New Roman" w:eastAsia="Times New Roman" w:hAnsi="Times New Roman" w:cs="Times New Roman"/>
          <w:sz w:val="24"/>
          <w:szCs w:val="24"/>
        </w:rPr>
        <w:t>”, affirmed</w:t>
      </w:r>
      <w:r w:rsidR="0031364B" w:rsidRPr="00455447">
        <w:rPr>
          <w:rFonts w:ascii="Times New Roman" w:eastAsia="Times New Roman" w:hAnsi="Times New Roman" w:cs="Times New Roman"/>
          <w:sz w:val="24"/>
          <w:szCs w:val="24"/>
        </w:rPr>
        <w:t xml:space="preserve"> </w:t>
      </w:r>
      <w:proofErr w:type="spellStart"/>
      <w:r w:rsidR="0031364B" w:rsidRPr="00455447">
        <w:rPr>
          <w:rFonts w:ascii="Times New Roman" w:eastAsia="Times New Roman" w:hAnsi="Times New Roman" w:cs="Times New Roman"/>
          <w:sz w:val="24"/>
          <w:szCs w:val="24"/>
        </w:rPr>
        <w:t>Valderas</w:t>
      </w:r>
      <w:proofErr w:type="spellEnd"/>
      <w:r w:rsidR="0031364B" w:rsidRPr="00455447">
        <w:rPr>
          <w:rFonts w:ascii="Times New Roman" w:eastAsia="Times New Roman" w:hAnsi="Times New Roman" w:cs="Times New Roman"/>
          <w:sz w:val="24"/>
          <w:szCs w:val="24"/>
        </w:rPr>
        <w:t>.</w:t>
      </w:r>
    </w:p>
    <w:p w:rsidR="00754FB5" w:rsidRPr="00455447" w:rsidRDefault="004C01D5"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lastRenderedPageBreak/>
        <w:t xml:space="preserve">During these years, </w:t>
      </w:r>
      <w:r w:rsidR="0031364B" w:rsidRPr="00455447">
        <w:rPr>
          <w:rFonts w:ascii="Times New Roman" w:eastAsia="Times New Roman" w:hAnsi="Times New Roman" w:cs="Times New Roman"/>
          <w:sz w:val="24"/>
          <w:szCs w:val="24"/>
        </w:rPr>
        <w:t xml:space="preserve">ASFC, </w:t>
      </w:r>
      <w:r w:rsidRPr="00455447">
        <w:rPr>
          <w:rFonts w:ascii="Times New Roman" w:eastAsia="Times New Roman" w:hAnsi="Times New Roman" w:cs="Times New Roman"/>
          <w:sz w:val="24"/>
          <w:szCs w:val="24"/>
        </w:rPr>
        <w:t xml:space="preserve">has monitored the human rights situation in the north of the country, </w:t>
      </w:r>
      <w:r w:rsidR="00DF604A" w:rsidRPr="00455447">
        <w:rPr>
          <w:rFonts w:ascii="Times New Roman" w:eastAsia="Times New Roman" w:hAnsi="Times New Roman" w:cs="Times New Roman"/>
          <w:sz w:val="24"/>
          <w:szCs w:val="24"/>
        </w:rPr>
        <w:t xml:space="preserve">and is knowledgeable about </w:t>
      </w:r>
      <w:r w:rsidRPr="00455447">
        <w:rPr>
          <w:rFonts w:ascii="Times New Roman" w:eastAsia="Times New Roman" w:hAnsi="Times New Roman" w:cs="Times New Roman"/>
          <w:sz w:val="24"/>
          <w:szCs w:val="24"/>
        </w:rPr>
        <w:t xml:space="preserve">the attacks and murders of </w:t>
      </w:r>
      <w:proofErr w:type="spellStart"/>
      <w:r w:rsidRPr="00455447">
        <w:rPr>
          <w:rFonts w:ascii="Times New Roman" w:eastAsia="Times New Roman" w:hAnsi="Times New Roman" w:cs="Times New Roman"/>
          <w:sz w:val="24"/>
          <w:szCs w:val="24"/>
        </w:rPr>
        <w:t>campesinos</w:t>
      </w:r>
      <w:proofErr w:type="spellEnd"/>
      <w:r w:rsidRPr="00455447">
        <w:rPr>
          <w:rFonts w:ascii="Times New Roman" w:eastAsia="Times New Roman" w:hAnsi="Times New Roman" w:cs="Times New Roman"/>
          <w:sz w:val="24"/>
          <w:szCs w:val="24"/>
        </w:rPr>
        <w:t xml:space="preserve"> in which </w:t>
      </w:r>
      <w:r w:rsidR="00754FB5" w:rsidRPr="00455447">
        <w:rPr>
          <w:rFonts w:ascii="Times New Roman" w:eastAsia="Times New Roman" w:hAnsi="Times New Roman" w:cs="Times New Roman"/>
          <w:sz w:val="24"/>
          <w:szCs w:val="24"/>
        </w:rPr>
        <w:t>private security agents are involved</w:t>
      </w:r>
    </w:p>
    <w:p w:rsidR="0031364B" w:rsidRPr="00455447" w:rsidRDefault="00754FB5"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 “In this context of human rights violations and impunity, the Committee of Families of the Detained and </w:t>
      </w:r>
      <w:r w:rsidR="00071D4E" w:rsidRPr="00455447">
        <w:rPr>
          <w:rFonts w:ascii="Times New Roman" w:eastAsia="Times New Roman" w:hAnsi="Times New Roman" w:cs="Times New Roman"/>
          <w:sz w:val="24"/>
          <w:szCs w:val="24"/>
        </w:rPr>
        <w:t>Disappeared</w:t>
      </w:r>
      <w:r w:rsidRPr="00455447">
        <w:rPr>
          <w:rFonts w:ascii="Times New Roman" w:eastAsia="Times New Roman" w:hAnsi="Times New Roman" w:cs="Times New Roman"/>
          <w:sz w:val="24"/>
          <w:szCs w:val="24"/>
        </w:rPr>
        <w:t xml:space="preserve"> in </w:t>
      </w:r>
      <w:r w:rsidR="00DF604A" w:rsidRPr="00455447">
        <w:rPr>
          <w:rFonts w:ascii="Times New Roman" w:eastAsia="Times New Roman" w:hAnsi="Times New Roman" w:cs="Times New Roman"/>
          <w:sz w:val="24"/>
          <w:szCs w:val="24"/>
        </w:rPr>
        <w:t>Honduras (</w:t>
      </w:r>
      <w:r w:rsidRPr="00455447">
        <w:rPr>
          <w:rFonts w:ascii="Times New Roman" w:eastAsia="Times New Roman" w:hAnsi="Times New Roman" w:cs="Times New Roman"/>
          <w:sz w:val="24"/>
          <w:szCs w:val="24"/>
        </w:rPr>
        <w:t>COFADEH), the</w:t>
      </w:r>
      <w:r w:rsidR="0031364B" w:rsidRPr="00455447">
        <w:rPr>
          <w:rFonts w:ascii="Times New Roman" w:eastAsia="Times New Roman" w:hAnsi="Times New Roman" w:cs="Times New Roman"/>
          <w:sz w:val="24"/>
          <w:szCs w:val="24"/>
        </w:rPr>
        <w:t xml:space="preserve"> San Alonso Rodríguez</w:t>
      </w:r>
      <w:r w:rsidRPr="00455447">
        <w:rPr>
          <w:rFonts w:ascii="Times New Roman" w:eastAsia="Times New Roman" w:hAnsi="Times New Roman" w:cs="Times New Roman"/>
          <w:sz w:val="24"/>
          <w:szCs w:val="24"/>
        </w:rPr>
        <w:t xml:space="preserve"> Foundation (FSAR) and Lawyers Without Borders</w:t>
      </w:r>
      <w:r w:rsidR="0031364B" w:rsidRPr="00455447">
        <w:rPr>
          <w:rFonts w:ascii="Times New Roman" w:eastAsia="Times New Roman" w:hAnsi="Times New Roman" w:cs="Times New Roman"/>
          <w:sz w:val="24"/>
          <w:szCs w:val="24"/>
        </w:rPr>
        <w:t xml:space="preserve"> (ASF</w:t>
      </w:r>
      <w:r w:rsidR="00455447">
        <w:rPr>
          <w:rFonts w:ascii="Times New Roman" w:eastAsia="Times New Roman" w:hAnsi="Times New Roman" w:cs="Times New Roman"/>
          <w:sz w:val="24"/>
          <w:szCs w:val="24"/>
        </w:rPr>
        <w:t>C</w:t>
      </w:r>
      <w:r w:rsidR="0031364B"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 xml:space="preserve">have joined </w:t>
      </w:r>
      <w:r w:rsidR="00DF604A" w:rsidRPr="00455447">
        <w:rPr>
          <w:rFonts w:ascii="Times New Roman" w:eastAsia="Times New Roman" w:hAnsi="Times New Roman" w:cs="Times New Roman"/>
          <w:sz w:val="24"/>
          <w:szCs w:val="24"/>
        </w:rPr>
        <w:t>forces</w:t>
      </w:r>
      <w:r w:rsidRPr="00455447">
        <w:rPr>
          <w:rFonts w:ascii="Times New Roman" w:eastAsia="Times New Roman" w:hAnsi="Times New Roman" w:cs="Times New Roman"/>
          <w:sz w:val="24"/>
          <w:szCs w:val="24"/>
        </w:rPr>
        <w:t xml:space="preserve"> to present a petition before the Inter American Commiss</w:t>
      </w:r>
      <w:r w:rsidR="00DF604A" w:rsidRPr="00455447">
        <w:rPr>
          <w:rFonts w:ascii="Times New Roman" w:eastAsia="Times New Roman" w:hAnsi="Times New Roman" w:cs="Times New Roman"/>
          <w:sz w:val="24"/>
          <w:szCs w:val="24"/>
        </w:rPr>
        <w:t>ion on Human Rights (IACHR), for</w:t>
      </w:r>
      <w:r w:rsidRPr="00455447">
        <w:rPr>
          <w:rFonts w:ascii="Times New Roman" w:eastAsia="Times New Roman" w:hAnsi="Times New Roman" w:cs="Times New Roman"/>
          <w:sz w:val="24"/>
          <w:szCs w:val="24"/>
        </w:rPr>
        <w:t xml:space="preserve"> </w:t>
      </w:r>
      <w:r w:rsidR="00071D4E" w:rsidRPr="00455447">
        <w:rPr>
          <w:rFonts w:ascii="Times New Roman" w:eastAsia="Times New Roman" w:hAnsi="Times New Roman" w:cs="Times New Roman"/>
          <w:sz w:val="24"/>
          <w:szCs w:val="24"/>
        </w:rPr>
        <w:t>the</w:t>
      </w:r>
      <w:r w:rsidRPr="00455447">
        <w:rPr>
          <w:rFonts w:ascii="Times New Roman" w:eastAsia="Times New Roman" w:hAnsi="Times New Roman" w:cs="Times New Roman"/>
          <w:sz w:val="24"/>
          <w:szCs w:val="24"/>
        </w:rPr>
        <w:t xml:space="preserve"> massacre of 5 </w:t>
      </w:r>
      <w:proofErr w:type="spellStart"/>
      <w:r w:rsidRPr="00455447">
        <w:rPr>
          <w:rFonts w:ascii="Times New Roman" w:eastAsia="Times New Roman" w:hAnsi="Times New Roman" w:cs="Times New Roman"/>
          <w:sz w:val="24"/>
          <w:szCs w:val="24"/>
        </w:rPr>
        <w:t>campesinos</w:t>
      </w:r>
      <w:proofErr w:type="spellEnd"/>
      <w:r w:rsidRPr="00455447">
        <w:rPr>
          <w:rFonts w:ascii="Times New Roman" w:eastAsia="Times New Roman" w:hAnsi="Times New Roman" w:cs="Times New Roman"/>
          <w:sz w:val="24"/>
          <w:szCs w:val="24"/>
        </w:rPr>
        <w:t xml:space="preserve"> in the plantation of El </w:t>
      </w:r>
      <w:proofErr w:type="spellStart"/>
      <w:r w:rsidRPr="00455447">
        <w:rPr>
          <w:rFonts w:ascii="Times New Roman" w:eastAsia="Times New Roman" w:hAnsi="Times New Roman" w:cs="Times New Roman"/>
          <w:sz w:val="24"/>
          <w:szCs w:val="24"/>
        </w:rPr>
        <w:t>Tumbador</w:t>
      </w:r>
      <w:proofErr w:type="spellEnd"/>
      <w:r w:rsidRPr="00455447">
        <w:rPr>
          <w:rFonts w:ascii="Times New Roman" w:eastAsia="Times New Roman" w:hAnsi="Times New Roman" w:cs="Times New Roman"/>
          <w:sz w:val="24"/>
          <w:szCs w:val="24"/>
        </w:rPr>
        <w:t>”, he explained</w:t>
      </w:r>
      <w:r w:rsidR="0031364B" w:rsidRPr="00455447">
        <w:rPr>
          <w:rFonts w:ascii="Times New Roman" w:eastAsia="Times New Roman" w:hAnsi="Times New Roman" w:cs="Times New Roman"/>
          <w:sz w:val="24"/>
          <w:szCs w:val="24"/>
        </w:rPr>
        <w:t>.</w:t>
      </w:r>
    </w:p>
    <w:p w:rsidR="0031364B" w:rsidRPr="00455447" w:rsidRDefault="00754FB5"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This petition is based on the lack of results from the investigation, the failure to identify and bring to justice those responsible and the lack of effort to assure adequate reparation for victims and survivors, explained </w:t>
      </w:r>
      <w:proofErr w:type="spellStart"/>
      <w:r w:rsidR="0031364B" w:rsidRPr="00455447">
        <w:rPr>
          <w:rFonts w:ascii="Times New Roman" w:eastAsia="Times New Roman" w:hAnsi="Times New Roman" w:cs="Times New Roman"/>
          <w:sz w:val="24"/>
          <w:szCs w:val="24"/>
        </w:rPr>
        <w:t>Valderas</w:t>
      </w:r>
      <w:proofErr w:type="spellEnd"/>
      <w:r w:rsidR="0031364B" w:rsidRPr="00455447">
        <w:rPr>
          <w:rFonts w:ascii="Times New Roman" w:eastAsia="Times New Roman" w:hAnsi="Times New Roman" w:cs="Times New Roman"/>
          <w:sz w:val="24"/>
          <w:szCs w:val="24"/>
        </w:rPr>
        <w:t>.</w:t>
      </w:r>
    </w:p>
    <w:p w:rsidR="0031364B" w:rsidRPr="00455447" w:rsidRDefault="00754FB5"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ASFC stated that “the petitioning organizations want to demonstrate that the State of Honduras is responsible in the framework of its international human rights obligations, for the violation of the right to life of the </w:t>
      </w:r>
      <w:r w:rsidR="00DF604A" w:rsidRPr="00455447">
        <w:rPr>
          <w:rFonts w:ascii="Times New Roman" w:eastAsia="Times New Roman" w:hAnsi="Times New Roman" w:cs="Times New Roman"/>
          <w:sz w:val="24"/>
          <w:szCs w:val="24"/>
        </w:rPr>
        <w:t>victims</w:t>
      </w:r>
      <w:r w:rsidRPr="00455447">
        <w:rPr>
          <w:rFonts w:ascii="Times New Roman" w:eastAsia="Times New Roman" w:hAnsi="Times New Roman" w:cs="Times New Roman"/>
          <w:sz w:val="24"/>
          <w:szCs w:val="24"/>
        </w:rPr>
        <w:t xml:space="preserve">: </w:t>
      </w:r>
      <w:r w:rsidR="0031364B" w:rsidRPr="00455447">
        <w:rPr>
          <w:rFonts w:ascii="Times New Roman" w:eastAsia="Times New Roman" w:hAnsi="Times New Roman" w:cs="Times New Roman"/>
          <w:sz w:val="24"/>
          <w:szCs w:val="24"/>
        </w:rPr>
        <w:t xml:space="preserve">Teodoro Acosta, </w:t>
      </w:r>
      <w:proofErr w:type="spellStart"/>
      <w:r w:rsidR="0031364B" w:rsidRPr="00455447">
        <w:rPr>
          <w:rFonts w:ascii="Times New Roman" w:eastAsia="Times New Roman" w:hAnsi="Times New Roman" w:cs="Times New Roman"/>
          <w:sz w:val="24"/>
          <w:szCs w:val="24"/>
        </w:rPr>
        <w:t>Raúl</w:t>
      </w:r>
      <w:proofErr w:type="spellEnd"/>
      <w:r w:rsidR="0031364B" w:rsidRPr="00455447">
        <w:rPr>
          <w:rFonts w:ascii="Times New Roman" w:eastAsia="Times New Roman" w:hAnsi="Times New Roman" w:cs="Times New Roman"/>
          <w:sz w:val="24"/>
          <w:szCs w:val="24"/>
        </w:rPr>
        <w:t xml:space="preserve"> Castillo, Ignacio Reyes, </w:t>
      </w:r>
      <w:proofErr w:type="spellStart"/>
      <w:r w:rsidRPr="00455447">
        <w:rPr>
          <w:rFonts w:ascii="Times New Roman" w:eastAsia="Times New Roman" w:hAnsi="Times New Roman" w:cs="Times New Roman"/>
          <w:sz w:val="24"/>
          <w:szCs w:val="24"/>
        </w:rPr>
        <w:t>Ciriaco</w:t>
      </w:r>
      <w:proofErr w:type="spellEnd"/>
      <w:r w:rsidRPr="00455447">
        <w:rPr>
          <w:rFonts w:ascii="Times New Roman" w:eastAsia="Times New Roman" w:hAnsi="Times New Roman" w:cs="Times New Roman"/>
          <w:sz w:val="24"/>
          <w:szCs w:val="24"/>
        </w:rPr>
        <w:t xml:space="preserve"> de </w:t>
      </w:r>
      <w:proofErr w:type="spellStart"/>
      <w:r w:rsidRPr="00455447">
        <w:rPr>
          <w:rFonts w:ascii="Times New Roman" w:eastAsia="Times New Roman" w:hAnsi="Times New Roman" w:cs="Times New Roman"/>
          <w:sz w:val="24"/>
          <w:szCs w:val="24"/>
        </w:rPr>
        <w:t>Jesús</w:t>
      </w:r>
      <w:proofErr w:type="spellEnd"/>
      <w:r w:rsidRPr="00455447">
        <w:rPr>
          <w:rFonts w:ascii="Times New Roman" w:eastAsia="Times New Roman" w:hAnsi="Times New Roman" w:cs="Times New Roman"/>
          <w:sz w:val="24"/>
          <w:szCs w:val="24"/>
        </w:rPr>
        <w:t xml:space="preserve"> Muñoz Aguilar and</w:t>
      </w:r>
      <w:r w:rsidR="0031364B" w:rsidRPr="00455447">
        <w:rPr>
          <w:rFonts w:ascii="Times New Roman" w:eastAsia="Times New Roman" w:hAnsi="Times New Roman" w:cs="Times New Roman"/>
          <w:sz w:val="24"/>
          <w:szCs w:val="24"/>
        </w:rPr>
        <w:t xml:space="preserve"> José Luis </w:t>
      </w:r>
      <w:proofErr w:type="spellStart"/>
      <w:r w:rsidR="0031364B" w:rsidRPr="00455447">
        <w:rPr>
          <w:rFonts w:ascii="Times New Roman" w:eastAsia="Times New Roman" w:hAnsi="Times New Roman" w:cs="Times New Roman"/>
          <w:sz w:val="24"/>
          <w:szCs w:val="24"/>
        </w:rPr>
        <w:t>Sauceda</w:t>
      </w:r>
      <w:proofErr w:type="spellEnd"/>
      <w:r w:rsidR="0031364B" w:rsidRPr="00455447">
        <w:rPr>
          <w:rFonts w:ascii="Times New Roman" w:eastAsia="Times New Roman" w:hAnsi="Times New Roman" w:cs="Times New Roman"/>
          <w:sz w:val="24"/>
          <w:szCs w:val="24"/>
        </w:rPr>
        <w:t>”.</w:t>
      </w:r>
    </w:p>
    <w:p w:rsidR="00754FB5" w:rsidRPr="00455447" w:rsidRDefault="0031364B" w:rsidP="0031364B">
      <w:pPr>
        <w:spacing w:after="0"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noProof/>
          <w:sz w:val="24"/>
          <w:szCs w:val="24"/>
        </w:rPr>
        <w:drawing>
          <wp:inline distT="0" distB="0" distL="0" distR="0">
            <wp:extent cx="2857500" cy="1607820"/>
            <wp:effectExtent l="0" t="0" r="0" b="0"/>
            <wp:docPr id="1" name="Picture 1" descr="El Area de Divulgación y Prensa del COFADEH transmitió  por Facebook-Live la jor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Area de Divulgación y Prensa del COFADEH transmitió  por Facebook-Live la jor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sidRPr="00455447">
        <w:rPr>
          <w:rFonts w:ascii="Times New Roman" w:eastAsia="Times New Roman" w:hAnsi="Times New Roman" w:cs="Times New Roman"/>
          <w:sz w:val="24"/>
          <w:szCs w:val="24"/>
        </w:rPr>
        <w:t xml:space="preserve"> </w:t>
      </w:r>
    </w:p>
    <w:p w:rsidR="0031364B" w:rsidRPr="00455447" w:rsidRDefault="00071D4E" w:rsidP="0031364B">
      <w:pPr>
        <w:spacing w:after="0"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COFADEH transmitted</w:t>
      </w:r>
      <w:r w:rsidR="00DF604A" w:rsidRPr="00455447">
        <w:rPr>
          <w:rFonts w:ascii="Times New Roman" w:eastAsia="Times New Roman" w:hAnsi="Times New Roman" w:cs="Times New Roman"/>
          <w:sz w:val="24"/>
          <w:szCs w:val="24"/>
        </w:rPr>
        <w:t xml:space="preserve"> via</w:t>
      </w:r>
      <w:r w:rsidR="00754FB5" w:rsidRPr="00455447">
        <w:rPr>
          <w:rFonts w:ascii="Times New Roman" w:eastAsia="Times New Roman" w:hAnsi="Times New Roman" w:cs="Times New Roman"/>
          <w:sz w:val="24"/>
          <w:szCs w:val="24"/>
        </w:rPr>
        <w:t xml:space="preserve"> Facebook-Live </w:t>
      </w:r>
    </w:p>
    <w:p w:rsidR="00715CFB" w:rsidRPr="00455447" w:rsidRDefault="00B3513E" w:rsidP="00715CF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We also intend to demonstrate befo</w:t>
      </w:r>
      <w:r w:rsidR="00071D4E" w:rsidRPr="00455447">
        <w:rPr>
          <w:rFonts w:ascii="Times New Roman" w:eastAsia="Times New Roman" w:hAnsi="Times New Roman" w:cs="Times New Roman"/>
          <w:sz w:val="24"/>
          <w:szCs w:val="24"/>
        </w:rPr>
        <w:t xml:space="preserve">re the Inter-American system that the </w:t>
      </w:r>
      <w:r w:rsidR="00715CFB" w:rsidRPr="00455447">
        <w:rPr>
          <w:rFonts w:ascii="Times New Roman" w:eastAsia="Times New Roman" w:hAnsi="Times New Roman" w:cs="Times New Roman"/>
          <w:sz w:val="24"/>
          <w:szCs w:val="24"/>
        </w:rPr>
        <w:t>state of Honduras  failed</w:t>
      </w:r>
      <w:r w:rsidR="00071D4E" w:rsidRPr="00455447">
        <w:rPr>
          <w:rFonts w:ascii="Times New Roman" w:eastAsia="Times New Roman" w:hAnsi="Times New Roman" w:cs="Times New Roman"/>
          <w:sz w:val="24"/>
          <w:szCs w:val="24"/>
        </w:rPr>
        <w:t xml:space="preserve"> to guarantee the right to humane treatment when the victims were violently repressed in a peaceful protest </w:t>
      </w:r>
      <w:r w:rsidR="00715CFB" w:rsidRPr="00455447">
        <w:rPr>
          <w:rFonts w:ascii="Times New Roman" w:eastAsia="Times New Roman" w:hAnsi="Times New Roman" w:cs="Times New Roman"/>
          <w:sz w:val="24"/>
          <w:szCs w:val="24"/>
        </w:rPr>
        <w:t xml:space="preserve">of </w:t>
      </w:r>
      <w:proofErr w:type="spellStart"/>
      <w:r w:rsidR="00715CFB" w:rsidRPr="00455447">
        <w:rPr>
          <w:rFonts w:ascii="Times New Roman" w:eastAsia="Times New Roman" w:hAnsi="Times New Roman" w:cs="Times New Roman"/>
          <w:sz w:val="24"/>
          <w:szCs w:val="24"/>
        </w:rPr>
        <w:t>campesinos</w:t>
      </w:r>
      <w:proofErr w:type="spellEnd"/>
      <w:r w:rsidR="00715CFB" w:rsidRPr="00455447">
        <w:rPr>
          <w:rFonts w:ascii="Times New Roman" w:eastAsia="Times New Roman" w:hAnsi="Times New Roman" w:cs="Times New Roman"/>
          <w:sz w:val="24"/>
          <w:szCs w:val="24"/>
        </w:rPr>
        <w:t xml:space="preserve"> resulting in the death of five people, the lack of investigation into the attempted murders of Francisco </w:t>
      </w:r>
      <w:proofErr w:type="spellStart"/>
      <w:r w:rsidR="00715CFB" w:rsidRPr="00455447">
        <w:rPr>
          <w:rFonts w:ascii="Times New Roman" w:eastAsia="Times New Roman" w:hAnsi="Times New Roman" w:cs="Times New Roman"/>
          <w:sz w:val="24"/>
          <w:szCs w:val="24"/>
        </w:rPr>
        <w:t>Celedonio</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Ramírez</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Licona</w:t>
      </w:r>
      <w:proofErr w:type="spellEnd"/>
      <w:r w:rsidR="00715CFB" w:rsidRPr="00455447">
        <w:rPr>
          <w:rFonts w:ascii="Times New Roman" w:eastAsia="Times New Roman" w:hAnsi="Times New Roman" w:cs="Times New Roman"/>
          <w:sz w:val="24"/>
          <w:szCs w:val="24"/>
        </w:rPr>
        <w:t xml:space="preserve">, Pedro </w:t>
      </w:r>
      <w:proofErr w:type="spellStart"/>
      <w:r w:rsidR="00715CFB" w:rsidRPr="00455447">
        <w:rPr>
          <w:rFonts w:ascii="Times New Roman" w:eastAsia="Times New Roman" w:hAnsi="Times New Roman" w:cs="Times New Roman"/>
          <w:sz w:val="24"/>
          <w:szCs w:val="24"/>
        </w:rPr>
        <w:t>Deras</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Olivera</w:t>
      </w:r>
      <w:proofErr w:type="spellEnd"/>
      <w:r w:rsidR="00715CFB" w:rsidRPr="00455447">
        <w:rPr>
          <w:rFonts w:ascii="Times New Roman" w:eastAsia="Times New Roman" w:hAnsi="Times New Roman" w:cs="Times New Roman"/>
          <w:sz w:val="24"/>
          <w:szCs w:val="24"/>
        </w:rPr>
        <w:t xml:space="preserve">, Marvin </w:t>
      </w:r>
      <w:proofErr w:type="spellStart"/>
      <w:r w:rsidR="00715CFB" w:rsidRPr="00455447">
        <w:rPr>
          <w:rFonts w:ascii="Times New Roman" w:eastAsia="Times New Roman" w:hAnsi="Times New Roman" w:cs="Times New Roman"/>
          <w:sz w:val="24"/>
          <w:szCs w:val="24"/>
        </w:rPr>
        <w:t>Jerónimo</w:t>
      </w:r>
      <w:proofErr w:type="spellEnd"/>
      <w:r w:rsidR="00715CFB" w:rsidRPr="00455447">
        <w:rPr>
          <w:rFonts w:ascii="Times New Roman" w:eastAsia="Times New Roman" w:hAnsi="Times New Roman" w:cs="Times New Roman"/>
          <w:sz w:val="24"/>
          <w:szCs w:val="24"/>
        </w:rPr>
        <w:t xml:space="preserve"> Méndez </w:t>
      </w:r>
      <w:proofErr w:type="spellStart"/>
      <w:r w:rsidR="00715CFB" w:rsidRPr="00455447">
        <w:rPr>
          <w:rFonts w:ascii="Times New Roman" w:eastAsia="Times New Roman" w:hAnsi="Times New Roman" w:cs="Times New Roman"/>
          <w:sz w:val="24"/>
          <w:szCs w:val="24"/>
        </w:rPr>
        <w:t>Leiva</w:t>
      </w:r>
      <w:proofErr w:type="spellEnd"/>
      <w:r w:rsidR="00715CFB" w:rsidRPr="00455447">
        <w:rPr>
          <w:rFonts w:ascii="Times New Roman" w:eastAsia="Times New Roman" w:hAnsi="Times New Roman" w:cs="Times New Roman"/>
          <w:sz w:val="24"/>
          <w:szCs w:val="24"/>
        </w:rPr>
        <w:t xml:space="preserve">, Abraham </w:t>
      </w:r>
      <w:proofErr w:type="spellStart"/>
      <w:r w:rsidR="00715CFB" w:rsidRPr="00455447">
        <w:rPr>
          <w:rFonts w:ascii="Times New Roman" w:eastAsia="Times New Roman" w:hAnsi="Times New Roman" w:cs="Times New Roman"/>
          <w:sz w:val="24"/>
          <w:szCs w:val="24"/>
        </w:rPr>
        <w:t>Martínez</w:t>
      </w:r>
      <w:proofErr w:type="spellEnd"/>
      <w:r w:rsidR="00715CFB" w:rsidRPr="00455447">
        <w:rPr>
          <w:rFonts w:ascii="Times New Roman" w:eastAsia="Times New Roman" w:hAnsi="Times New Roman" w:cs="Times New Roman"/>
          <w:sz w:val="24"/>
          <w:szCs w:val="24"/>
        </w:rPr>
        <w:t xml:space="preserve"> Ventura, victims of serious injury by firearms and the detention and cruel treatment of  </w:t>
      </w:r>
      <w:proofErr w:type="spellStart"/>
      <w:r w:rsidR="00715CFB" w:rsidRPr="00455447">
        <w:rPr>
          <w:rFonts w:ascii="Times New Roman" w:eastAsia="Times New Roman" w:hAnsi="Times New Roman" w:cs="Times New Roman"/>
          <w:sz w:val="24"/>
          <w:szCs w:val="24"/>
        </w:rPr>
        <w:t>Apolinaria</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Urrea</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Sagastume</w:t>
      </w:r>
      <w:proofErr w:type="spellEnd"/>
      <w:r w:rsidR="00715CFB" w:rsidRPr="00455447">
        <w:rPr>
          <w:rFonts w:ascii="Times New Roman" w:eastAsia="Times New Roman" w:hAnsi="Times New Roman" w:cs="Times New Roman"/>
          <w:sz w:val="24"/>
          <w:szCs w:val="24"/>
        </w:rPr>
        <w:t xml:space="preserve">, Lilian Elizabeth </w:t>
      </w:r>
      <w:proofErr w:type="spellStart"/>
      <w:r w:rsidR="00715CFB" w:rsidRPr="00455447">
        <w:rPr>
          <w:rFonts w:ascii="Times New Roman" w:eastAsia="Times New Roman" w:hAnsi="Times New Roman" w:cs="Times New Roman"/>
          <w:sz w:val="24"/>
          <w:szCs w:val="24"/>
        </w:rPr>
        <w:t>Urrea</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Sagastume</w:t>
      </w:r>
      <w:proofErr w:type="spellEnd"/>
      <w:r w:rsidR="00715CFB" w:rsidRPr="00455447">
        <w:rPr>
          <w:rFonts w:ascii="Times New Roman" w:eastAsia="Times New Roman" w:hAnsi="Times New Roman" w:cs="Times New Roman"/>
          <w:sz w:val="24"/>
          <w:szCs w:val="24"/>
        </w:rPr>
        <w:t xml:space="preserve">, </w:t>
      </w:r>
      <w:proofErr w:type="spellStart"/>
      <w:r w:rsidR="00715CFB" w:rsidRPr="00455447">
        <w:rPr>
          <w:rFonts w:ascii="Times New Roman" w:eastAsia="Times New Roman" w:hAnsi="Times New Roman" w:cs="Times New Roman"/>
          <w:sz w:val="24"/>
          <w:szCs w:val="24"/>
        </w:rPr>
        <w:t>Jesús</w:t>
      </w:r>
      <w:proofErr w:type="spellEnd"/>
      <w:r w:rsidR="00715CFB" w:rsidRPr="00455447">
        <w:rPr>
          <w:rFonts w:ascii="Times New Roman" w:eastAsia="Times New Roman" w:hAnsi="Times New Roman" w:cs="Times New Roman"/>
          <w:sz w:val="24"/>
          <w:szCs w:val="24"/>
        </w:rPr>
        <w:t xml:space="preserve"> Regalado and </w:t>
      </w:r>
      <w:proofErr w:type="spellStart"/>
      <w:r w:rsidR="00715CFB" w:rsidRPr="00455447">
        <w:rPr>
          <w:rFonts w:ascii="Times New Roman" w:eastAsia="Times New Roman" w:hAnsi="Times New Roman" w:cs="Times New Roman"/>
          <w:sz w:val="24"/>
          <w:szCs w:val="24"/>
        </w:rPr>
        <w:t>María</w:t>
      </w:r>
      <w:proofErr w:type="spellEnd"/>
      <w:r w:rsidR="00715CFB" w:rsidRPr="00455447">
        <w:rPr>
          <w:rFonts w:ascii="Times New Roman" w:eastAsia="Times New Roman" w:hAnsi="Times New Roman" w:cs="Times New Roman"/>
          <w:sz w:val="24"/>
          <w:szCs w:val="24"/>
        </w:rPr>
        <w:t xml:space="preserve"> Arcadia Ramos Santos.</w:t>
      </w:r>
    </w:p>
    <w:p w:rsidR="00C93782" w:rsidRPr="00455447" w:rsidRDefault="00715CF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The petiti</w:t>
      </w:r>
      <w:r w:rsidR="00DF604A" w:rsidRPr="00455447">
        <w:rPr>
          <w:rFonts w:ascii="Times New Roman" w:eastAsia="Times New Roman" w:hAnsi="Times New Roman" w:cs="Times New Roman"/>
          <w:sz w:val="24"/>
          <w:szCs w:val="24"/>
        </w:rPr>
        <w:t xml:space="preserve">oning organizations also stated </w:t>
      </w:r>
      <w:r w:rsidRPr="00455447">
        <w:rPr>
          <w:rFonts w:ascii="Times New Roman" w:eastAsia="Times New Roman" w:hAnsi="Times New Roman" w:cs="Times New Roman"/>
          <w:sz w:val="24"/>
          <w:szCs w:val="24"/>
        </w:rPr>
        <w:t>that the rights to judicial guarantees and to effective legal protection</w:t>
      </w:r>
      <w:r w:rsidR="00C93782" w:rsidRPr="00455447">
        <w:rPr>
          <w:rFonts w:ascii="Times New Roman" w:eastAsia="Times New Roman" w:hAnsi="Times New Roman" w:cs="Times New Roman"/>
          <w:sz w:val="24"/>
          <w:szCs w:val="24"/>
        </w:rPr>
        <w:t xml:space="preserve"> were violated</w:t>
      </w:r>
      <w:r w:rsidRPr="00455447">
        <w:rPr>
          <w:rFonts w:ascii="Times New Roman" w:eastAsia="Times New Roman" w:hAnsi="Times New Roman" w:cs="Times New Roman"/>
          <w:sz w:val="24"/>
          <w:szCs w:val="24"/>
        </w:rPr>
        <w:t xml:space="preserve">, the right to </w:t>
      </w:r>
      <w:r w:rsidR="00DF604A" w:rsidRPr="00455447">
        <w:rPr>
          <w:rFonts w:ascii="Times New Roman" w:eastAsia="Times New Roman" w:hAnsi="Times New Roman" w:cs="Times New Roman"/>
          <w:sz w:val="24"/>
          <w:szCs w:val="24"/>
        </w:rPr>
        <w:t>honor</w:t>
      </w:r>
      <w:r w:rsidR="00C93782" w:rsidRPr="00455447">
        <w:rPr>
          <w:rFonts w:ascii="Times New Roman" w:eastAsia="Times New Roman" w:hAnsi="Times New Roman" w:cs="Times New Roman"/>
          <w:sz w:val="24"/>
          <w:szCs w:val="24"/>
        </w:rPr>
        <w:t xml:space="preserve">, </w:t>
      </w:r>
      <w:r w:rsidRPr="00455447">
        <w:rPr>
          <w:rFonts w:ascii="Times New Roman" w:eastAsia="Times New Roman" w:hAnsi="Times New Roman" w:cs="Times New Roman"/>
          <w:sz w:val="24"/>
          <w:szCs w:val="24"/>
        </w:rPr>
        <w:t>freedom of expression, the right to assembly and f</w:t>
      </w:r>
      <w:r w:rsidR="00C93782" w:rsidRPr="00455447">
        <w:rPr>
          <w:rFonts w:ascii="Times New Roman" w:eastAsia="Times New Roman" w:hAnsi="Times New Roman" w:cs="Times New Roman"/>
          <w:sz w:val="24"/>
          <w:szCs w:val="24"/>
        </w:rPr>
        <w:t>reedom of association,</w:t>
      </w:r>
      <w:r w:rsidRPr="00455447">
        <w:rPr>
          <w:rFonts w:ascii="Times New Roman" w:eastAsia="Times New Roman" w:hAnsi="Times New Roman" w:cs="Times New Roman"/>
          <w:sz w:val="24"/>
          <w:szCs w:val="24"/>
        </w:rPr>
        <w:t xml:space="preserve"> </w:t>
      </w:r>
      <w:r w:rsidR="00C93782" w:rsidRPr="00455447">
        <w:rPr>
          <w:rFonts w:ascii="Times New Roman" w:eastAsia="Times New Roman" w:hAnsi="Times New Roman" w:cs="Times New Roman"/>
          <w:sz w:val="24"/>
          <w:szCs w:val="24"/>
        </w:rPr>
        <w:t xml:space="preserve">rights to </w:t>
      </w:r>
      <w:r w:rsidRPr="00455447">
        <w:rPr>
          <w:rFonts w:ascii="Times New Roman" w:eastAsia="Times New Roman" w:hAnsi="Times New Roman" w:cs="Times New Roman"/>
          <w:sz w:val="24"/>
          <w:szCs w:val="24"/>
        </w:rPr>
        <w:t xml:space="preserve">private property and social development, the right to equality before the law, the right to family protection and the </w:t>
      </w:r>
      <w:r w:rsidR="00C93782" w:rsidRPr="00455447">
        <w:rPr>
          <w:rFonts w:ascii="Times New Roman" w:eastAsia="Times New Roman" w:hAnsi="Times New Roman" w:cs="Times New Roman"/>
          <w:sz w:val="24"/>
          <w:szCs w:val="24"/>
        </w:rPr>
        <w:t>rights</w:t>
      </w:r>
      <w:r w:rsidRPr="00455447">
        <w:rPr>
          <w:rFonts w:ascii="Times New Roman" w:eastAsia="Times New Roman" w:hAnsi="Times New Roman" w:cs="Times New Roman"/>
          <w:sz w:val="24"/>
          <w:szCs w:val="24"/>
        </w:rPr>
        <w:t xml:space="preserve"> of children and the right to humane treatment of the </w:t>
      </w:r>
      <w:r w:rsidR="00C93782" w:rsidRPr="00455447">
        <w:rPr>
          <w:rFonts w:ascii="Times New Roman" w:eastAsia="Times New Roman" w:hAnsi="Times New Roman" w:cs="Times New Roman"/>
          <w:sz w:val="24"/>
          <w:szCs w:val="24"/>
        </w:rPr>
        <w:t xml:space="preserve">family members of the victims. </w:t>
      </w:r>
      <w:r w:rsidRPr="00455447">
        <w:rPr>
          <w:rFonts w:ascii="Times New Roman" w:eastAsia="Times New Roman" w:hAnsi="Times New Roman" w:cs="Times New Roman"/>
          <w:sz w:val="24"/>
          <w:szCs w:val="24"/>
        </w:rPr>
        <w:t xml:space="preserve">  </w:t>
      </w:r>
    </w:p>
    <w:p w:rsidR="00C93782" w:rsidRPr="00455447" w:rsidRDefault="00C93782" w:rsidP="00C93782">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lastRenderedPageBreak/>
        <w:t xml:space="preserve">Representing the widows, Marta Julia </w:t>
      </w:r>
      <w:proofErr w:type="spellStart"/>
      <w:r w:rsidRPr="00455447">
        <w:rPr>
          <w:rFonts w:ascii="Times New Roman" w:eastAsia="Times New Roman" w:hAnsi="Times New Roman" w:cs="Times New Roman"/>
          <w:sz w:val="24"/>
          <w:szCs w:val="24"/>
        </w:rPr>
        <w:t>López</w:t>
      </w:r>
      <w:proofErr w:type="spellEnd"/>
      <w:r w:rsidRPr="00455447">
        <w:rPr>
          <w:rFonts w:ascii="Times New Roman" w:eastAsia="Times New Roman" w:hAnsi="Times New Roman" w:cs="Times New Roman"/>
          <w:sz w:val="24"/>
          <w:szCs w:val="24"/>
        </w:rPr>
        <w:t xml:space="preserve">, wife of </w:t>
      </w:r>
      <w:proofErr w:type="spellStart"/>
      <w:r w:rsidRPr="00455447">
        <w:rPr>
          <w:rFonts w:ascii="Times New Roman" w:eastAsia="Times New Roman" w:hAnsi="Times New Roman" w:cs="Times New Roman"/>
          <w:sz w:val="24"/>
          <w:szCs w:val="24"/>
        </w:rPr>
        <w:t>Ciriaco</w:t>
      </w:r>
      <w:proofErr w:type="spellEnd"/>
      <w:r w:rsidRPr="00455447">
        <w:rPr>
          <w:rFonts w:ascii="Times New Roman" w:eastAsia="Times New Roman" w:hAnsi="Times New Roman" w:cs="Times New Roman"/>
          <w:sz w:val="24"/>
          <w:szCs w:val="24"/>
        </w:rPr>
        <w:t xml:space="preserve"> de </w:t>
      </w:r>
      <w:proofErr w:type="spellStart"/>
      <w:r w:rsidRPr="00455447">
        <w:rPr>
          <w:rFonts w:ascii="Times New Roman" w:eastAsia="Times New Roman" w:hAnsi="Times New Roman" w:cs="Times New Roman"/>
          <w:sz w:val="24"/>
          <w:szCs w:val="24"/>
        </w:rPr>
        <w:t>Jesús</w:t>
      </w:r>
      <w:proofErr w:type="spellEnd"/>
      <w:r w:rsidRPr="00455447">
        <w:rPr>
          <w:rFonts w:ascii="Times New Roman" w:eastAsia="Times New Roman" w:hAnsi="Times New Roman" w:cs="Times New Roman"/>
          <w:sz w:val="24"/>
          <w:szCs w:val="24"/>
        </w:rPr>
        <w:t xml:space="preserve"> </w:t>
      </w:r>
      <w:proofErr w:type="spellStart"/>
      <w:r w:rsidRPr="00455447">
        <w:rPr>
          <w:rFonts w:ascii="Times New Roman" w:eastAsia="Times New Roman" w:hAnsi="Times New Roman" w:cs="Times New Roman"/>
          <w:sz w:val="24"/>
          <w:szCs w:val="24"/>
        </w:rPr>
        <w:t>Muñóz</w:t>
      </w:r>
      <w:proofErr w:type="spellEnd"/>
      <w:r w:rsidRPr="00455447">
        <w:rPr>
          <w:rFonts w:ascii="Times New Roman" w:eastAsia="Times New Roman" w:hAnsi="Times New Roman" w:cs="Times New Roman"/>
          <w:sz w:val="24"/>
          <w:szCs w:val="24"/>
        </w:rPr>
        <w:t xml:space="preserve">, spoke to </w:t>
      </w:r>
      <w:hyperlink r:id="rId13" w:history="1">
        <w:r w:rsidRPr="00455447">
          <w:rPr>
            <w:rFonts w:ascii="Times New Roman" w:eastAsia="Times New Roman" w:hAnsi="Times New Roman" w:cs="Times New Roman"/>
            <w:color w:val="0000FF"/>
            <w:sz w:val="24"/>
            <w:szCs w:val="24"/>
            <w:u w:val="single"/>
          </w:rPr>
          <w:t>www.defensoresenlinea.com</w:t>
        </w:r>
      </w:hyperlink>
      <w:r w:rsidRPr="00455447">
        <w:rPr>
          <w:rFonts w:ascii="Times New Roman" w:eastAsia="Times New Roman" w:hAnsi="Times New Roman" w:cs="Times New Roman"/>
          <w:color w:val="0000FF"/>
          <w:sz w:val="24"/>
          <w:szCs w:val="24"/>
          <w:u w:val="single"/>
        </w:rPr>
        <w:t xml:space="preserve"> </w:t>
      </w:r>
      <w:r w:rsidRPr="00455447">
        <w:rPr>
          <w:rFonts w:ascii="Times New Roman" w:eastAsia="Times New Roman" w:hAnsi="Times New Roman" w:cs="Times New Roman"/>
          <w:sz w:val="24"/>
          <w:szCs w:val="24"/>
        </w:rPr>
        <w:t xml:space="preserve"> expressing that “with help from you and from God, we hope to achieve justice”.</w:t>
      </w:r>
    </w:p>
    <w:p w:rsidR="0031364B" w:rsidRPr="00455447" w:rsidRDefault="0031364B" w:rsidP="0031364B">
      <w:pPr>
        <w:spacing w:before="100" w:beforeAutospacing="1" w:after="100" w:afterAutospacing="1" w:line="240" w:lineRule="auto"/>
        <w:rPr>
          <w:rFonts w:ascii="Times New Roman" w:eastAsia="Times New Roman" w:hAnsi="Times New Roman" w:cs="Times New Roman"/>
          <w:sz w:val="24"/>
          <w:szCs w:val="24"/>
        </w:rPr>
      </w:pPr>
      <w:r w:rsidRPr="00455447">
        <w:rPr>
          <w:rFonts w:ascii="Times New Roman" w:eastAsia="Times New Roman" w:hAnsi="Times New Roman" w:cs="Times New Roman"/>
          <w:sz w:val="24"/>
          <w:szCs w:val="24"/>
        </w:rPr>
        <w:t xml:space="preserve">Marta Julia </w:t>
      </w:r>
      <w:r w:rsidR="00C93782" w:rsidRPr="00455447">
        <w:rPr>
          <w:rFonts w:ascii="Times New Roman" w:eastAsia="Times New Roman" w:hAnsi="Times New Roman" w:cs="Times New Roman"/>
          <w:sz w:val="24"/>
          <w:szCs w:val="24"/>
        </w:rPr>
        <w:t>said that during these 9 years, she and her four children have experienced “cruel times”</w:t>
      </w:r>
      <w:r w:rsidRPr="00455447">
        <w:rPr>
          <w:rFonts w:ascii="Times New Roman" w:eastAsia="Times New Roman" w:hAnsi="Times New Roman" w:cs="Times New Roman"/>
          <w:sz w:val="24"/>
          <w:szCs w:val="24"/>
        </w:rPr>
        <w:t xml:space="preserve">, </w:t>
      </w:r>
      <w:r w:rsidR="00C93782" w:rsidRPr="00455447">
        <w:rPr>
          <w:rFonts w:ascii="Times New Roman" w:eastAsia="Times New Roman" w:hAnsi="Times New Roman" w:cs="Times New Roman"/>
          <w:sz w:val="24"/>
          <w:szCs w:val="24"/>
        </w:rPr>
        <w:t xml:space="preserve">but they have grown and together with the other widows, they have been able to strengthen themselves to continue on. </w:t>
      </w:r>
    </w:p>
    <w:p w:rsidR="0031364B" w:rsidRPr="00455447" w:rsidRDefault="0031364B" w:rsidP="0031364B">
      <w:pPr>
        <w:spacing w:after="0" w:line="240" w:lineRule="auto"/>
        <w:rPr>
          <w:rFonts w:ascii="Times New Roman" w:eastAsia="Times New Roman" w:hAnsi="Times New Roman" w:cs="Times New Roman"/>
          <w:b/>
          <w:sz w:val="24"/>
          <w:szCs w:val="24"/>
        </w:rPr>
      </w:pPr>
      <w:bookmarkStart w:id="0" w:name="_GoBack"/>
      <w:r w:rsidRPr="00455447">
        <w:rPr>
          <w:rFonts w:ascii="Times New Roman" w:eastAsia="Times New Roman" w:hAnsi="Times New Roman" w:cs="Times New Roman"/>
          <w:b/>
          <w:sz w:val="24"/>
          <w:szCs w:val="24"/>
        </w:rPr>
        <w:t>- http://defensoresenlinea.com/existe-confianza-que-el-caso-el-tumbador-rompa-paradigmas-de-impunidad-en-honduras/</w:t>
      </w:r>
    </w:p>
    <w:bookmarkEnd w:id="0"/>
    <w:p w:rsidR="007E4AE4" w:rsidRPr="00455447" w:rsidRDefault="007E4AE4" w:rsidP="007E4AE4">
      <w:pPr>
        <w:rPr>
          <w:rFonts w:ascii="Times New Roman" w:hAnsi="Times New Roman" w:cs="Times New Roman"/>
          <w:i/>
          <w:sz w:val="24"/>
          <w:szCs w:val="24"/>
        </w:rPr>
      </w:pPr>
    </w:p>
    <w:sectPr w:rsidR="007E4AE4" w:rsidRPr="0045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7CA4"/>
    <w:multiLevelType w:val="multilevel"/>
    <w:tmpl w:val="C2F4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E4"/>
    <w:rsid w:val="00070E67"/>
    <w:rsid w:val="00071D4E"/>
    <w:rsid w:val="00216EBA"/>
    <w:rsid w:val="0031364B"/>
    <w:rsid w:val="00455447"/>
    <w:rsid w:val="004C01D5"/>
    <w:rsid w:val="004E6C27"/>
    <w:rsid w:val="0061416E"/>
    <w:rsid w:val="00715CFB"/>
    <w:rsid w:val="00754FB5"/>
    <w:rsid w:val="007E4AE4"/>
    <w:rsid w:val="00840C89"/>
    <w:rsid w:val="008A6078"/>
    <w:rsid w:val="008C0A82"/>
    <w:rsid w:val="00A0234B"/>
    <w:rsid w:val="00B3513E"/>
    <w:rsid w:val="00C62DA1"/>
    <w:rsid w:val="00C93782"/>
    <w:rsid w:val="00DF604A"/>
    <w:rsid w:val="00ED2767"/>
    <w:rsid w:val="00F9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58C0-1A38-4789-A30B-0B1419E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AE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136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364B"/>
    <w:rPr>
      <w:color w:val="0000FF"/>
      <w:u w:val="single"/>
    </w:rPr>
  </w:style>
  <w:style w:type="character" w:customStyle="1" w:styleId="td-bred-no-url-last">
    <w:name w:val="td-bred-no-url-last"/>
    <w:basedOn w:val="DefaultParagraphFont"/>
    <w:rsid w:val="0031364B"/>
  </w:style>
  <w:style w:type="character" w:customStyle="1" w:styleId="td-post-date">
    <w:name w:val="td-post-date"/>
    <w:basedOn w:val="DefaultParagraphFont"/>
    <w:rsid w:val="0031364B"/>
  </w:style>
  <w:style w:type="character" w:customStyle="1" w:styleId="td-nr-views-12044">
    <w:name w:val="td-nr-views-12044"/>
    <w:basedOn w:val="DefaultParagraphFont"/>
    <w:rsid w:val="0031364B"/>
  </w:style>
  <w:style w:type="paragraph" w:styleId="NormalWeb">
    <w:name w:val="Normal (Web)"/>
    <w:basedOn w:val="Normal"/>
    <w:uiPriority w:val="99"/>
    <w:semiHidden/>
    <w:unhideWhenUsed/>
    <w:rsid w:val="003136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95284">
      <w:bodyDiv w:val="1"/>
      <w:marLeft w:val="0"/>
      <w:marRight w:val="0"/>
      <w:marTop w:val="0"/>
      <w:marBottom w:val="0"/>
      <w:divBdr>
        <w:top w:val="none" w:sz="0" w:space="0" w:color="auto"/>
        <w:left w:val="none" w:sz="0" w:space="0" w:color="auto"/>
        <w:bottom w:val="none" w:sz="0" w:space="0" w:color="auto"/>
        <w:right w:val="none" w:sz="0" w:space="0" w:color="auto"/>
      </w:divBdr>
      <w:divsChild>
        <w:div w:id="1314675412">
          <w:marLeft w:val="0"/>
          <w:marRight w:val="0"/>
          <w:marTop w:val="0"/>
          <w:marBottom w:val="0"/>
          <w:divBdr>
            <w:top w:val="none" w:sz="0" w:space="0" w:color="auto"/>
            <w:left w:val="none" w:sz="0" w:space="0" w:color="auto"/>
            <w:bottom w:val="none" w:sz="0" w:space="0" w:color="auto"/>
            <w:right w:val="none" w:sz="0" w:space="0" w:color="auto"/>
          </w:divBdr>
          <w:divsChild>
            <w:div w:id="919027588">
              <w:marLeft w:val="0"/>
              <w:marRight w:val="0"/>
              <w:marTop w:val="0"/>
              <w:marBottom w:val="0"/>
              <w:divBdr>
                <w:top w:val="none" w:sz="0" w:space="0" w:color="auto"/>
                <w:left w:val="none" w:sz="0" w:space="0" w:color="auto"/>
                <w:bottom w:val="none" w:sz="0" w:space="0" w:color="auto"/>
                <w:right w:val="none" w:sz="0" w:space="0" w:color="auto"/>
              </w:divBdr>
            </w:div>
          </w:divsChild>
        </w:div>
        <w:div w:id="652686537">
          <w:marLeft w:val="0"/>
          <w:marRight w:val="0"/>
          <w:marTop w:val="0"/>
          <w:marBottom w:val="0"/>
          <w:divBdr>
            <w:top w:val="none" w:sz="0" w:space="0" w:color="auto"/>
            <w:left w:val="none" w:sz="0" w:space="0" w:color="auto"/>
            <w:bottom w:val="none" w:sz="0" w:space="0" w:color="auto"/>
            <w:right w:val="none" w:sz="0" w:space="0" w:color="auto"/>
          </w:divBdr>
          <w:divsChild>
            <w:div w:id="784737967">
              <w:marLeft w:val="0"/>
              <w:marRight w:val="0"/>
              <w:marTop w:val="0"/>
              <w:marBottom w:val="0"/>
              <w:divBdr>
                <w:top w:val="none" w:sz="0" w:space="0" w:color="auto"/>
                <w:left w:val="none" w:sz="0" w:space="0" w:color="auto"/>
                <w:bottom w:val="none" w:sz="0" w:space="0" w:color="auto"/>
                <w:right w:val="none" w:sz="0" w:space="0" w:color="auto"/>
              </w:divBdr>
              <w:divsChild>
                <w:div w:id="240720542">
                  <w:marLeft w:val="0"/>
                  <w:marRight w:val="0"/>
                  <w:marTop w:val="0"/>
                  <w:marBottom w:val="0"/>
                  <w:divBdr>
                    <w:top w:val="none" w:sz="0" w:space="0" w:color="auto"/>
                    <w:left w:val="none" w:sz="0" w:space="0" w:color="auto"/>
                    <w:bottom w:val="none" w:sz="0" w:space="0" w:color="auto"/>
                    <w:right w:val="none" w:sz="0" w:space="0" w:color="auto"/>
                  </w:divBdr>
                  <w:divsChild>
                    <w:div w:id="1412462198">
                      <w:marLeft w:val="0"/>
                      <w:marRight w:val="0"/>
                      <w:marTop w:val="0"/>
                      <w:marBottom w:val="0"/>
                      <w:divBdr>
                        <w:top w:val="none" w:sz="0" w:space="0" w:color="auto"/>
                        <w:left w:val="none" w:sz="0" w:space="0" w:color="auto"/>
                        <w:bottom w:val="none" w:sz="0" w:space="0" w:color="auto"/>
                        <w:right w:val="none" w:sz="0" w:space="0" w:color="auto"/>
                      </w:divBdr>
                      <w:divsChild>
                        <w:div w:id="94635341">
                          <w:marLeft w:val="0"/>
                          <w:marRight w:val="0"/>
                          <w:marTop w:val="0"/>
                          <w:marBottom w:val="0"/>
                          <w:divBdr>
                            <w:top w:val="none" w:sz="0" w:space="0" w:color="auto"/>
                            <w:left w:val="none" w:sz="0" w:space="0" w:color="auto"/>
                            <w:bottom w:val="none" w:sz="0" w:space="0" w:color="auto"/>
                            <w:right w:val="none" w:sz="0" w:space="0" w:color="auto"/>
                          </w:divBdr>
                          <w:divsChild>
                            <w:div w:id="85925767">
                              <w:marLeft w:val="0"/>
                              <w:marRight w:val="0"/>
                              <w:marTop w:val="0"/>
                              <w:marBottom w:val="0"/>
                              <w:divBdr>
                                <w:top w:val="none" w:sz="0" w:space="0" w:color="auto"/>
                                <w:left w:val="none" w:sz="0" w:space="0" w:color="auto"/>
                                <w:bottom w:val="none" w:sz="0" w:space="0" w:color="auto"/>
                                <w:right w:val="none" w:sz="0" w:space="0" w:color="auto"/>
                              </w:divBdr>
                            </w:div>
                            <w:div w:id="385567681">
                              <w:marLeft w:val="0"/>
                              <w:marRight w:val="0"/>
                              <w:marTop w:val="0"/>
                              <w:marBottom w:val="0"/>
                              <w:divBdr>
                                <w:top w:val="none" w:sz="0" w:space="0" w:color="auto"/>
                                <w:left w:val="none" w:sz="0" w:space="0" w:color="auto"/>
                                <w:bottom w:val="none" w:sz="0" w:space="0" w:color="auto"/>
                                <w:right w:val="none" w:sz="0" w:space="0" w:color="auto"/>
                              </w:divBdr>
                            </w:div>
                            <w:div w:id="1037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690">
                      <w:marLeft w:val="0"/>
                      <w:marRight w:val="0"/>
                      <w:marTop w:val="0"/>
                      <w:marBottom w:val="0"/>
                      <w:divBdr>
                        <w:top w:val="none" w:sz="0" w:space="0" w:color="auto"/>
                        <w:left w:val="none" w:sz="0" w:space="0" w:color="auto"/>
                        <w:bottom w:val="none" w:sz="0" w:space="0" w:color="auto"/>
                        <w:right w:val="none" w:sz="0" w:space="0" w:color="auto"/>
                      </w:divBdr>
                      <w:divsChild>
                        <w:div w:id="7346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fensoresenline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ensoresenlinea.com/wp-content/uploads/2019/11/La-mesa-principal-integrada-por-Juana-Esquivel-Bertha-Oliva-y-Lucas-Valderas.jpg" TargetMode="External"/><Relationship Id="rId11" Type="http://schemas.openxmlformats.org/officeDocument/2006/relationships/hyperlink" Target="http://www.defensoresenlinea.com" TargetMode="External"/><Relationship Id="rId5" Type="http://schemas.openxmlformats.org/officeDocument/2006/relationships/hyperlink" Target="http://defensoresenlinea.com/author/defensores/"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dcterms:created xsi:type="dcterms:W3CDTF">2019-11-25T18:29:00Z</dcterms:created>
  <dcterms:modified xsi:type="dcterms:W3CDTF">2019-11-25T18:29:00Z</dcterms:modified>
</cp:coreProperties>
</file>